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6FC0" w:rsidRPr="003A6FC0" w:rsidRDefault="00FF4F9A" w:rsidP="003A6FC0">
      <w:pPr>
        <w:pStyle w:val="txt"/>
        <w:ind w:firstLine="720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sz w:val="22"/>
          <w:szCs w:val="22"/>
        </w:rPr>
        <w:t>Na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osnovu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člana</w:t>
      </w:r>
      <w:r w:rsidR="003A6FC0" w:rsidRPr="003A6FC0">
        <w:rPr>
          <w:rFonts w:ascii="Arial" w:hAnsi="Arial" w:cs="Arial"/>
          <w:sz w:val="22"/>
          <w:szCs w:val="22"/>
        </w:rPr>
        <w:t xml:space="preserve"> 23. </w:t>
      </w:r>
      <w:r>
        <w:rPr>
          <w:rFonts w:ascii="Arial" w:hAnsi="Arial" w:cs="Arial"/>
          <w:sz w:val="22"/>
          <w:szCs w:val="22"/>
        </w:rPr>
        <w:t>stav</w:t>
      </w:r>
      <w:r w:rsidR="003A6FC0" w:rsidRPr="003A6FC0">
        <w:rPr>
          <w:rFonts w:ascii="Arial" w:hAnsi="Arial" w:cs="Arial"/>
          <w:sz w:val="22"/>
          <w:szCs w:val="22"/>
        </w:rPr>
        <w:t xml:space="preserve"> 2. </w:t>
      </w:r>
      <w:r>
        <w:rPr>
          <w:rFonts w:ascii="Arial" w:hAnsi="Arial" w:cs="Arial"/>
          <w:sz w:val="22"/>
          <w:szCs w:val="22"/>
        </w:rPr>
        <w:t>Zakona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referendumu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narodnoj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inicijativi</w:t>
      </w:r>
      <w:r w:rsidR="003A6FC0" w:rsidRPr="003A6FC0">
        <w:rPr>
          <w:rFonts w:ascii="Arial" w:hAnsi="Arial" w:cs="Arial"/>
          <w:sz w:val="22"/>
          <w:szCs w:val="22"/>
        </w:rPr>
        <w:t xml:space="preserve"> ("</w:t>
      </w:r>
      <w:r>
        <w:rPr>
          <w:rFonts w:ascii="Arial" w:hAnsi="Arial" w:cs="Arial"/>
          <w:sz w:val="22"/>
          <w:szCs w:val="22"/>
        </w:rPr>
        <w:t>Službeni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glasnik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RS</w:t>
      </w:r>
      <w:r w:rsidR="003A6FC0" w:rsidRPr="003A6FC0">
        <w:rPr>
          <w:rFonts w:ascii="Arial" w:hAnsi="Arial" w:cs="Arial"/>
          <w:sz w:val="22"/>
          <w:szCs w:val="22"/>
        </w:rPr>
        <w:t xml:space="preserve">", </w:t>
      </w:r>
      <w:r>
        <w:rPr>
          <w:rFonts w:ascii="Arial" w:hAnsi="Arial" w:cs="Arial"/>
          <w:sz w:val="22"/>
          <w:szCs w:val="22"/>
        </w:rPr>
        <w:t>br</w:t>
      </w:r>
      <w:r w:rsidR="003A6FC0" w:rsidRPr="003A6FC0">
        <w:rPr>
          <w:rFonts w:ascii="Arial" w:hAnsi="Arial" w:cs="Arial"/>
          <w:sz w:val="22"/>
          <w:szCs w:val="22"/>
        </w:rPr>
        <w:t xml:space="preserve">. 48/94 </w:t>
      </w:r>
      <w:r>
        <w:rPr>
          <w:rFonts w:ascii="Arial" w:hAnsi="Arial" w:cs="Arial"/>
          <w:sz w:val="22"/>
          <w:szCs w:val="22"/>
        </w:rPr>
        <w:t>i</w:t>
      </w:r>
      <w:r w:rsidR="003A6FC0" w:rsidRPr="003A6FC0">
        <w:rPr>
          <w:rFonts w:ascii="Arial" w:hAnsi="Arial" w:cs="Arial"/>
          <w:sz w:val="22"/>
          <w:szCs w:val="22"/>
        </w:rPr>
        <w:t xml:space="preserve"> 11/98), </w:t>
      </w:r>
      <w:r>
        <w:rPr>
          <w:rFonts w:ascii="Arial" w:hAnsi="Arial" w:cs="Arial"/>
          <w:sz w:val="22"/>
          <w:szCs w:val="22"/>
        </w:rPr>
        <w:t>a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shodno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članu</w:t>
      </w:r>
      <w:r w:rsidR="003A6FC0" w:rsidRPr="003A6FC0">
        <w:rPr>
          <w:rFonts w:ascii="Arial" w:hAnsi="Arial" w:cs="Arial"/>
          <w:sz w:val="22"/>
          <w:szCs w:val="22"/>
        </w:rPr>
        <w:t xml:space="preserve"> 86. </w:t>
      </w:r>
      <w:r>
        <w:rPr>
          <w:rFonts w:ascii="Arial" w:hAnsi="Arial" w:cs="Arial"/>
          <w:sz w:val="22"/>
          <w:szCs w:val="22"/>
        </w:rPr>
        <w:t>Zakona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izboru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narodnih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poslanika</w:t>
      </w:r>
      <w:r w:rsidR="003A6FC0" w:rsidRPr="003A6FC0">
        <w:rPr>
          <w:rFonts w:ascii="Arial" w:hAnsi="Arial" w:cs="Arial"/>
          <w:sz w:val="22"/>
          <w:szCs w:val="22"/>
        </w:rPr>
        <w:t xml:space="preserve"> ("</w:t>
      </w:r>
      <w:r>
        <w:rPr>
          <w:rFonts w:ascii="Arial" w:hAnsi="Arial" w:cs="Arial"/>
          <w:sz w:val="22"/>
          <w:szCs w:val="22"/>
        </w:rPr>
        <w:t>Službeni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glasnik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RS</w:t>
      </w:r>
      <w:r w:rsidR="003A6FC0" w:rsidRPr="003A6FC0">
        <w:rPr>
          <w:rFonts w:ascii="Arial" w:hAnsi="Arial" w:cs="Arial"/>
          <w:sz w:val="22"/>
          <w:szCs w:val="22"/>
        </w:rPr>
        <w:t xml:space="preserve">", </w:t>
      </w:r>
      <w:r>
        <w:rPr>
          <w:rFonts w:ascii="Arial" w:hAnsi="Arial" w:cs="Arial"/>
          <w:sz w:val="22"/>
          <w:szCs w:val="22"/>
        </w:rPr>
        <w:t>br</w:t>
      </w:r>
      <w:r w:rsidR="003A6FC0" w:rsidRPr="003A6FC0">
        <w:rPr>
          <w:rFonts w:ascii="Arial" w:hAnsi="Arial" w:cs="Arial"/>
          <w:sz w:val="22"/>
          <w:szCs w:val="22"/>
        </w:rPr>
        <w:t xml:space="preserve">. 35/00 </w:t>
      </w:r>
      <w:r>
        <w:rPr>
          <w:rFonts w:ascii="Arial" w:hAnsi="Arial" w:cs="Arial"/>
          <w:sz w:val="22"/>
          <w:szCs w:val="22"/>
        </w:rPr>
        <w:t>i</w:t>
      </w:r>
      <w:r w:rsidR="003A6FC0" w:rsidRPr="003A6FC0">
        <w:rPr>
          <w:rFonts w:ascii="Arial" w:hAnsi="Arial" w:cs="Arial"/>
          <w:sz w:val="22"/>
          <w:szCs w:val="22"/>
        </w:rPr>
        <w:t xml:space="preserve"> 18/04),</w:t>
      </w:r>
    </w:p>
    <w:p w:rsidR="003A6FC0" w:rsidRPr="003A6FC0" w:rsidRDefault="00FF4F9A" w:rsidP="003A6FC0">
      <w:pPr>
        <w:pStyle w:val="NormalWeb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Republička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izborna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komisija</w:t>
      </w:r>
      <w:r w:rsidR="003A6FC0" w:rsidRPr="003A6FC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na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sednici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održanoj</w:t>
      </w:r>
      <w:r w:rsidR="003A6FC0" w:rsidRPr="003A6FC0">
        <w:rPr>
          <w:rFonts w:ascii="Arial" w:hAnsi="Arial" w:cs="Arial"/>
          <w:sz w:val="22"/>
          <w:szCs w:val="22"/>
        </w:rPr>
        <w:t xml:space="preserve"> 2. </w:t>
      </w:r>
      <w:r>
        <w:rPr>
          <w:rFonts w:ascii="Arial" w:hAnsi="Arial" w:cs="Arial"/>
          <w:sz w:val="22"/>
          <w:szCs w:val="22"/>
        </w:rPr>
        <w:t>novembra</w:t>
      </w:r>
      <w:r w:rsidR="003A6FC0" w:rsidRPr="003A6FC0">
        <w:rPr>
          <w:rFonts w:ascii="Arial" w:hAnsi="Arial" w:cs="Arial"/>
          <w:sz w:val="22"/>
          <w:szCs w:val="22"/>
        </w:rPr>
        <w:t xml:space="preserve"> 2006. </w:t>
      </w:r>
      <w:r>
        <w:rPr>
          <w:rFonts w:ascii="Arial" w:hAnsi="Arial" w:cs="Arial"/>
          <w:sz w:val="22"/>
          <w:szCs w:val="22"/>
        </w:rPr>
        <w:t>godine</w:t>
      </w:r>
      <w:r w:rsidR="003A6FC0" w:rsidRPr="003A6FC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utvrdila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</w:t>
      </w:r>
    </w:p>
    <w:p w:rsidR="003A6FC0" w:rsidRPr="003A6FC0" w:rsidRDefault="00FF4F9A" w:rsidP="003A6FC0">
      <w:pPr>
        <w:pStyle w:val="NormalWeb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I</w:t>
      </w:r>
      <w:r w:rsidR="003A6FC0" w:rsidRPr="003A6FC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Z</w:t>
      </w:r>
      <w:r w:rsidR="003A6FC0" w:rsidRPr="003A6FC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V</w:t>
      </w:r>
      <w:r w:rsidR="003A6FC0" w:rsidRPr="003A6FC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E</w:t>
      </w:r>
      <w:r w:rsidR="003A6FC0" w:rsidRPr="003A6FC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Š</w:t>
      </w:r>
      <w:r w:rsidR="003A6FC0" w:rsidRPr="003A6FC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T</w:t>
      </w:r>
      <w:r w:rsidR="003A6FC0" w:rsidRPr="003A6FC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A</w:t>
      </w:r>
      <w:r w:rsidR="003A6FC0" w:rsidRPr="003A6FC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J</w:t>
      </w:r>
      <w:r w:rsidR="003A6FC0" w:rsidRPr="003A6FC0">
        <w:rPr>
          <w:rFonts w:ascii="Arial" w:hAnsi="Arial" w:cs="Arial"/>
          <w:b/>
          <w:bCs/>
        </w:rPr>
        <w:br/>
      </w:r>
      <w:r w:rsidR="003A6FC0" w:rsidRPr="003A6FC0">
        <w:rPr>
          <w:rFonts w:ascii="Arial" w:hAnsi="Arial" w:cs="Arial"/>
          <w:b/>
          <w:bCs/>
        </w:rPr>
        <w:br/>
      </w:r>
      <w:r>
        <w:rPr>
          <w:rFonts w:ascii="Arial" w:hAnsi="Arial" w:cs="Arial"/>
          <w:b/>
          <w:bCs/>
        </w:rPr>
        <w:t>O</w:t>
      </w:r>
      <w:r w:rsidR="003A6FC0" w:rsidRPr="003A6FC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REZULTATU</w:t>
      </w:r>
      <w:r w:rsidR="003A6FC0" w:rsidRPr="003A6FC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REPUBLIČKOG</w:t>
      </w:r>
      <w:r w:rsidR="003A6FC0" w:rsidRPr="003A6FC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REFERENDUMA</w:t>
      </w:r>
      <w:r w:rsidR="003A6FC0" w:rsidRPr="003A6FC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RADI</w:t>
      </w:r>
      <w:r w:rsidR="003A6FC0" w:rsidRPr="003A6FC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POTVRĐIVANjA</w:t>
      </w:r>
      <w:r w:rsidR="003A6FC0" w:rsidRPr="003A6FC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NOVOG</w:t>
      </w:r>
      <w:r w:rsidR="003A6FC0" w:rsidRPr="003A6FC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USTAVA</w:t>
      </w:r>
      <w:r w:rsidR="003A6FC0" w:rsidRPr="003A6FC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REPUBLIKE</w:t>
      </w:r>
      <w:r w:rsidR="003A6FC0" w:rsidRPr="003A6FC0">
        <w:rPr>
          <w:rFonts w:ascii="Arial" w:hAnsi="Arial" w:cs="Arial"/>
          <w:b/>
          <w:bCs/>
        </w:rPr>
        <w:t xml:space="preserve"> </w:t>
      </w:r>
      <w:r>
        <w:rPr>
          <w:rFonts w:ascii="Arial" w:hAnsi="Arial" w:cs="Arial"/>
          <w:b/>
          <w:bCs/>
        </w:rPr>
        <w:t>SRBIJE</w:t>
      </w:r>
    </w:p>
    <w:p w:rsidR="003A6FC0" w:rsidRPr="003A6FC0" w:rsidRDefault="003A6FC0" w:rsidP="003A6FC0">
      <w:pPr>
        <w:pStyle w:val="NormalWeb"/>
        <w:jc w:val="center"/>
        <w:rPr>
          <w:rFonts w:ascii="Arial" w:hAnsi="Arial" w:cs="Arial"/>
          <w:sz w:val="22"/>
          <w:szCs w:val="22"/>
        </w:rPr>
      </w:pPr>
      <w:r w:rsidRPr="003A6FC0">
        <w:rPr>
          <w:rFonts w:ascii="Arial" w:hAnsi="Arial" w:cs="Arial"/>
          <w:b/>
          <w:bCs/>
          <w:sz w:val="22"/>
          <w:szCs w:val="22"/>
        </w:rPr>
        <w:t>I</w:t>
      </w:r>
    </w:p>
    <w:p w:rsidR="003A6FC0" w:rsidRPr="003A6FC0" w:rsidRDefault="00FF4F9A" w:rsidP="003A6FC0">
      <w:pPr>
        <w:pStyle w:val="NormalWeb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Republički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referendum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radi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potvrđivanja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novog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Ustava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Republike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Srbije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raspisala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Narodna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skupština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Odlukom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raspisivanju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republičkog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referenduma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radi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potvrđivanja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novog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Ustava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Republike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Srbije</w:t>
      </w:r>
      <w:r w:rsidR="003A6FC0" w:rsidRPr="003A6FC0">
        <w:rPr>
          <w:rFonts w:ascii="Arial" w:hAnsi="Arial" w:cs="Arial"/>
          <w:sz w:val="22"/>
          <w:szCs w:val="22"/>
        </w:rPr>
        <w:t xml:space="preserve"> ("</w:t>
      </w:r>
      <w:r>
        <w:rPr>
          <w:rFonts w:ascii="Arial" w:hAnsi="Arial" w:cs="Arial"/>
          <w:sz w:val="22"/>
          <w:szCs w:val="22"/>
        </w:rPr>
        <w:t>Službeni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glasnik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RS</w:t>
      </w:r>
      <w:r w:rsidR="003A6FC0" w:rsidRPr="003A6FC0">
        <w:rPr>
          <w:rFonts w:ascii="Arial" w:hAnsi="Arial" w:cs="Arial"/>
          <w:sz w:val="22"/>
          <w:szCs w:val="22"/>
        </w:rPr>
        <w:t xml:space="preserve">", </w:t>
      </w:r>
      <w:r>
        <w:rPr>
          <w:rFonts w:ascii="Arial" w:hAnsi="Arial" w:cs="Arial"/>
          <w:sz w:val="22"/>
          <w:szCs w:val="22"/>
        </w:rPr>
        <w:t>broj</w:t>
      </w:r>
      <w:r w:rsidR="003A6FC0" w:rsidRPr="003A6FC0">
        <w:rPr>
          <w:rFonts w:ascii="Arial" w:hAnsi="Arial" w:cs="Arial"/>
          <w:sz w:val="22"/>
          <w:szCs w:val="22"/>
        </w:rPr>
        <w:t xml:space="preserve"> 83/06), 30. </w:t>
      </w:r>
      <w:r>
        <w:rPr>
          <w:rFonts w:ascii="Arial" w:hAnsi="Arial" w:cs="Arial"/>
          <w:sz w:val="22"/>
          <w:szCs w:val="22"/>
        </w:rPr>
        <w:t>septembra</w:t>
      </w:r>
      <w:r w:rsidR="003A6FC0" w:rsidRPr="003A6FC0">
        <w:rPr>
          <w:rFonts w:ascii="Arial" w:hAnsi="Arial" w:cs="Arial"/>
          <w:sz w:val="22"/>
          <w:szCs w:val="22"/>
        </w:rPr>
        <w:t xml:space="preserve"> 2006. </w:t>
      </w:r>
      <w:r>
        <w:rPr>
          <w:rFonts w:ascii="Arial" w:hAnsi="Arial" w:cs="Arial"/>
          <w:sz w:val="22"/>
          <w:szCs w:val="22"/>
        </w:rPr>
        <w:t>godine</w:t>
      </w:r>
      <w:r w:rsidR="003A6FC0" w:rsidRPr="003A6FC0">
        <w:rPr>
          <w:rFonts w:ascii="Arial" w:hAnsi="Arial" w:cs="Arial"/>
          <w:sz w:val="22"/>
          <w:szCs w:val="22"/>
        </w:rPr>
        <w:t>.</w:t>
      </w:r>
    </w:p>
    <w:p w:rsidR="003A6FC0" w:rsidRPr="003A6FC0" w:rsidRDefault="00FF4F9A" w:rsidP="003A6FC0">
      <w:pPr>
        <w:pStyle w:val="NormalWeb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Republički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referendum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sprovela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Republička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izborna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komisija</w:t>
      </w:r>
      <w:r w:rsidR="003A6FC0" w:rsidRPr="003A6FC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kao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opštinske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komisije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sprovođenje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republikog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referenduma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glasački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odbori</w:t>
      </w:r>
      <w:r w:rsidR="003A6FC0" w:rsidRPr="003A6FC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koje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obrazovala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Republička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izborna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komisija</w:t>
      </w:r>
      <w:r w:rsidR="003A6FC0" w:rsidRPr="003A6FC0">
        <w:rPr>
          <w:rFonts w:ascii="Arial" w:hAnsi="Arial" w:cs="Arial"/>
          <w:sz w:val="22"/>
          <w:szCs w:val="22"/>
        </w:rPr>
        <w:t>.</w:t>
      </w:r>
    </w:p>
    <w:p w:rsidR="003A6FC0" w:rsidRPr="003A6FC0" w:rsidRDefault="00FF4F9A" w:rsidP="003A6FC0">
      <w:pPr>
        <w:pStyle w:val="NormalWeb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Glasanje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republičkom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referendumu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obavljeno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</w:t>
      </w:r>
      <w:r w:rsidR="003A6FC0" w:rsidRPr="003A6FC0">
        <w:rPr>
          <w:rFonts w:ascii="Arial" w:hAnsi="Arial" w:cs="Arial"/>
          <w:sz w:val="22"/>
          <w:szCs w:val="22"/>
        </w:rPr>
        <w:t xml:space="preserve"> 28. </w:t>
      </w:r>
      <w:r>
        <w:rPr>
          <w:rFonts w:ascii="Arial" w:hAnsi="Arial" w:cs="Arial"/>
          <w:sz w:val="22"/>
          <w:szCs w:val="22"/>
        </w:rPr>
        <w:t>i</w:t>
      </w:r>
      <w:r w:rsidR="003A6FC0" w:rsidRPr="003A6FC0">
        <w:rPr>
          <w:rFonts w:ascii="Arial" w:hAnsi="Arial" w:cs="Arial"/>
          <w:sz w:val="22"/>
          <w:szCs w:val="22"/>
        </w:rPr>
        <w:t xml:space="preserve"> 29. </w:t>
      </w:r>
      <w:r>
        <w:rPr>
          <w:rFonts w:ascii="Arial" w:hAnsi="Arial" w:cs="Arial"/>
          <w:sz w:val="22"/>
          <w:szCs w:val="22"/>
        </w:rPr>
        <w:t>oktobra</w:t>
      </w:r>
      <w:r w:rsidR="003A6FC0" w:rsidRPr="003A6FC0">
        <w:rPr>
          <w:rFonts w:ascii="Arial" w:hAnsi="Arial" w:cs="Arial"/>
          <w:sz w:val="22"/>
          <w:szCs w:val="22"/>
        </w:rPr>
        <w:t xml:space="preserve"> 2006. </w:t>
      </w:r>
      <w:r>
        <w:rPr>
          <w:rFonts w:ascii="Arial" w:hAnsi="Arial" w:cs="Arial"/>
          <w:sz w:val="22"/>
          <w:szCs w:val="22"/>
        </w:rPr>
        <w:t>godine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</w:t>
      </w:r>
      <w:r w:rsidR="003A6FC0" w:rsidRPr="003A6FC0">
        <w:rPr>
          <w:rFonts w:ascii="Arial" w:hAnsi="Arial" w:cs="Arial"/>
          <w:sz w:val="22"/>
          <w:szCs w:val="22"/>
        </w:rPr>
        <w:t xml:space="preserve"> 8.401 </w:t>
      </w:r>
      <w:r>
        <w:rPr>
          <w:rFonts w:ascii="Arial" w:hAnsi="Arial" w:cs="Arial"/>
          <w:sz w:val="22"/>
          <w:szCs w:val="22"/>
        </w:rPr>
        <w:t>glasačkom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mestu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Republici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Srbiji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3A6FC0" w:rsidRPr="003A6FC0">
        <w:rPr>
          <w:rFonts w:ascii="Arial" w:hAnsi="Arial" w:cs="Arial"/>
          <w:sz w:val="22"/>
          <w:szCs w:val="22"/>
        </w:rPr>
        <w:t xml:space="preserve"> 40 </w:t>
      </w:r>
      <w:r>
        <w:rPr>
          <w:rFonts w:ascii="Arial" w:hAnsi="Arial" w:cs="Arial"/>
          <w:sz w:val="22"/>
          <w:szCs w:val="22"/>
        </w:rPr>
        <w:t>glasačkih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mesta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inostranstvu</w:t>
      </w:r>
      <w:r w:rsidR="003A6FC0" w:rsidRPr="003A6FC0">
        <w:rPr>
          <w:rFonts w:ascii="Arial" w:hAnsi="Arial" w:cs="Arial"/>
          <w:sz w:val="22"/>
          <w:szCs w:val="22"/>
        </w:rPr>
        <w:t>.</w:t>
      </w:r>
    </w:p>
    <w:p w:rsidR="003A6FC0" w:rsidRPr="003A6FC0" w:rsidRDefault="003A6FC0" w:rsidP="003A6FC0">
      <w:pPr>
        <w:pStyle w:val="NormalWeb"/>
        <w:jc w:val="center"/>
        <w:rPr>
          <w:rFonts w:ascii="Arial" w:hAnsi="Arial" w:cs="Arial"/>
          <w:sz w:val="22"/>
          <w:szCs w:val="22"/>
        </w:rPr>
      </w:pPr>
      <w:r w:rsidRPr="003A6FC0">
        <w:rPr>
          <w:rFonts w:ascii="Arial" w:hAnsi="Arial" w:cs="Arial"/>
          <w:b/>
          <w:bCs/>
          <w:sz w:val="22"/>
          <w:szCs w:val="22"/>
        </w:rPr>
        <w:t>II</w:t>
      </w:r>
    </w:p>
    <w:p w:rsidR="003A6FC0" w:rsidRPr="003A6FC0" w:rsidRDefault="00FF4F9A" w:rsidP="003A6FC0">
      <w:pPr>
        <w:pStyle w:val="NormalWeb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Rezultat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referenduma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sledeći</w:t>
      </w:r>
      <w:r w:rsidR="003A6FC0" w:rsidRPr="003A6FC0">
        <w:rPr>
          <w:rFonts w:ascii="Arial" w:hAnsi="Arial" w:cs="Arial"/>
          <w:sz w:val="22"/>
          <w:szCs w:val="22"/>
        </w:rPr>
        <w:t>:</w:t>
      </w:r>
    </w:p>
    <w:p w:rsidR="003A6FC0" w:rsidRPr="003A6FC0" w:rsidRDefault="00FF4F9A" w:rsidP="003A6FC0">
      <w:pPr>
        <w:pStyle w:val="NormalWeb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Od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ukupno</w:t>
      </w:r>
      <w:r w:rsidR="003A6FC0" w:rsidRPr="003A6FC0">
        <w:rPr>
          <w:rFonts w:ascii="Arial" w:hAnsi="Arial" w:cs="Arial"/>
          <w:sz w:val="22"/>
          <w:szCs w:val="22"/>
        </w:rPr>
        <w:t xml:space="preserve"> 6.639.385 </w:t>
      </w:r>
      <w:r>
        <w:rPr>
          <w:rFonts w:ascii="Arial" w:hAnsi="Arial" w:cs="Arial"/>
          <w:sz w:val="22"/>
          <w:szCs w:val="22"/>
        </w:rPr>
        <w:t>građana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Republike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Srbije</w:t>
      </w:r>
      <w:r w:rsidR="003A6FC0" w:rsidRPr="003A6FC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koji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imaju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biračko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pravo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koji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upisani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birački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spisak</w:t>
      </w:r>
      <w:r w:rsidR="003A6FC0" w:rsidRPr="003A6FC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prema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izvodima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biračkih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spiskova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posebnim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izvodima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biračkih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spiskova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glasalo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</w:t>
      </w:r>
      <w:r w:rsidR="003A6FC0" w:rsidRPr="003A6FC0">
        <w:rPr>
          <w:rFonts w:ascii="Arial" w:hAnsi="Arial" w:cs="Arial"/>
          <w:sz w:val="22"/>
          <w:szCs w:val="22"/>
        </w:rPr>
        <w:t xml:space="preserve"> 3.645.517 </w:t>
      </w:r>
      <w:r>
        <w:rPr>
          <w:rFonts w:ascii="Arial" w:hAnsi="Arial" w:cs="Arial"/>
          <w:sz w:val="22"/>
          <w:szCs w:val="22"/>
        </w:rPr>
        <w:t>glasača</w:t>
      </w:r>
      <w:r w:rsidR="003A6FC0" w:rsidRPr="003A6FC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odnosno</w:t>
      </w:r>
      <w:r w:rsidR="003A6FC0" w:rsidRPr="003A6FC0">
        <w:rPr>
          <w:rFonts w:ascii="Arial" w:hAnsi="Arial" w:cs="Arial"/>
          <w:sz w:val="22"/>
          <w:szCs w:val="22"/>
        </w:rPr>
        <w:t xml:space="preserve"> 54,91% </w:t>
      </w:r>
      <w:r>
        <w:rPr>
          <w:rFonts w:ascii="Arial" w:hAnsi="Arial" w:cs="Arial"/>
          <w:sz w:val="22"/>
          <w:szCs w:val="22"/>
        </w:rPr>
        <w:t>od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ukupnog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broja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glasača</w:t>
      </w:r>
      <w:r w:rsidR="003A6FC0" w:rsidRPr="003A6FC0">
        <w:rPr>
          <w:rFonts w:ascii="Arial" w:hAnsi="Arial" w:cs="Arial"/>
          <w:sz w:val="22"/>
          <w:szCs w:val="22"/>
        </w:rPr>
        <w:t>.</w:t>
      </w:r>
    </w:p>
    <w:p w:rsidR="003A6FC0" w:rsidRPr="003A6FC0" w:rsidRDefault="00FF4F9A" w:rsidP="003A6FC0">
      <w:pPr>
        <w:pStyle w:val="NormalWeb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Primljeno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ukupno</w:t>
      </w:r>
      <w:r w:rsidR="003A6FC0" w:rsidRPr="003A6FC0">
        <w:rPr>
          <w:rFonts w:ascii="Arial" w:hAnsi="Arial" w:cs="Arial"/>
          <w:sz w:val="22"/>
          <w:szCs w:val="22"/>
        </w:rPr>
        <w:t xml:space="preserve"> 6.668.097 </w:t>
      </w:r>
      <w:r>
        <w:rPr>
          <w:rFonts w:ascii="Arial" w:hAnsi="Arial" w:cs="Arial"/>
          <w:sz w:val="22"/>
          <w:szCs w:val="22"/>
        </w:rPr>
        <w:t>glasačkih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listića</w:t>
      </w:r>
      <w:r w:rsidR="003A6FC0" w:rsidRPr="003A6FC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od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čega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ostalo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neupotrebljeno</w:t>
      </w:r>
      <w:r w:rsidR="003A6FC0" w:rsidRPr="003A6FC0">
        <w:rPr>
          <w:rFonts w:ascii="Arial" w:hAnsi="Arial" w:cs="Arial"/>
          <w:sz w:val="22"/>
          <w:szCs w:val="22"/>
        </w:rPr>
        <w:t xml:space="preserve"> 3.023.763 </w:t>
      </w:r>
      <w:r>
        <w:rPr>
          <w:rFonts w:ascii="Arial" w:hAnsi="Arial" w:cs="Arial"/>
          <w:sz w:val="22"/>
          <w:szCs w:val="22"/>
        </w:rPr>
        <w:t>glasačka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listića</w:t>
      </w:r>
      <w:r w:rsidR="003A6FC0" w:rsidRPr="003A6FC0">
        <w:rPr>
          <w:rFonts w:ascii="Arial" w:hAnsi="Arial" w:cs="Arial"/>
          <w:sz w:val="22"/>
          <w:szCs w:val="22"/>
        </w:rPr>
        <w:t>.</w:t>
      </w:r>
    </w:p>
    <w:p w:rsidR="003A6FC0" w:rsidRPr="003A6FC0" w:rsidRDefault="00FF4F9A" w:rsidP="003A6FC0">
      <w:pPr>
        <w:pStyle w:val="NormalWeb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Nevažećih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glasačkih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listića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bilo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</w:t>
      </w:r>
      <w:r w:rsidR="003A6FC0" w:rsidRPr="003A6FC0">
        <w:rPr>
          <w:rFonts w:ascii="Arial" w:hAnsi="Arial" w:cs="Arial"/>
          <w:sz w:val="22"/>
          <w:szCs w:val="22"/>
        </w:rPr>
        <w:t xml:space="preserve"> 25.866, </w:t>
      </w:r>
      <w:r>
        <w:rPr>
          <w:rFonts w:ascii="Arial" w:hAnsi="Arial" w:cs="Arial"/>
          <w:sz w:val="22"/>
          <w:szCs w:val="22"/>
        </w:rPr>
        <w:t>a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važećih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glasačkih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listića</w:t>
      </w:r>
      <w:r w:rsidR="003A6FC0" w:rsidRPr="003A6FC0">
        <w:rPr>
          <w:rFonts w:ascii="Arial" w:hAnsi="Arial" w:cs="Arial"/>
          <w:sz w:val="22"/>
          <w:szCs w:val="22"/>
        </w:rPr>
        <w:t xml:space="preserve"> 3.619.221.</w:t>
      </w:r>
    </w:p>
    <w:p w:rsidR="003A6FC0" w:rsidRPr="003A6FC0" w:rsidRDefault="00FF4F9A" w:rsidP="003A6FC0">
      <w:pPr>
        <w:pStyle w:val="NormalWeb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referendumsko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pitanje</w:t>
      </w:r>
      <w:r w:rsidR="003A6FC0" w:rsidRPr="003A6FC0">
        <w:rPr>
          <w:rFonts w:ascii="Arial" w:hAnsi="Arial" w:cs="Arial"/>
          <w:sz w:val="22"/>
          <w:szCs w:val="22"/>
        </w:rPr>
        <w:t>: "</w:t>
      </w:r>
      <w:r>
        <w:rPr>
          <w:rFonts w:ascii="Arial" w:hAnsi="Arial" w:cs="Arial"/>
          <w:sz w:val="22"/>
          <w:szCs w:val="22"/>
        </w:rPr>
        <w:t>Da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li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ste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potvrđivanje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novog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Ustava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Republike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Srbije</w:t>
      </w:r>
      <w:r w:rsidR="003A6FC0" w:rsidRPr="003A6FC0">
        <w:rPr>
          <w:rFonts w:ascii="Arial" w:hAnsi="Arial" w:cs="Arial"/>
          <w:sz w:val="22"/>
          <w:szCs w:val="22"/>
        </w:rPr>
        <w:t xml:space="preserve">", </w:t>
      </w:r>
      <w:r>
        <w:rPr>
          <w:rFonts w:ascii="Arial" w:hAnsi="Arial" w:cs="Arial"/>
          <w:sz w:val="22"/>
          <w:szCs w:val="22"/>
        </w:rPr>
        <w:t>odgovor</w:t>
      </w:r>
      <w:r w:rsidR="003A6FC0" w:rsidRPr="003A6FC0">
        <w:rPr>
          <w:rFonts w:ascii="Arial" w:hAnsi="Arial" w:cs="Arial"/>
          <w:sz w:val="22"/>
          <w:szCs w:val="22"/>
        </w:rPr>
        <w:t>: "</w:t>
      </w:r>
      <w:r>
        <w:rPr>
          <w:rFonts w:ascii="Arial" w:hAnsi="Arial" w:cs="Arial"/>
          <w:sz w:val="22"/>
          <w:szCs w:val="22"/>
        </w:rPr>
        <w:t>DA</w:t>
      </w:r>
      <w:r w:rsidR="003A6FC0" w:rsidRPr="003A6FC0">
        <w:rPr>
          <w:rFonts w:ascii="Arial" w:hAnsi="Arial" w:cs="Arial"/>
          <w:sz w:val="22"/>
          <w:szCs w:val="22"/>
        </w:rPr>
        <w:t xml:space="preserve">" </w:t>
      </w:r>
      <w:r>
        <w:rPr>
          <w:rFonts w:ascii="Arial" w:hAnsi="Arial" w:cs="Arial"/>
          <w:sz w:val="22"/>
          <w:szCs w:val="22"/>
        </w:rPr>
        <w:t>dala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su</w:t>
      </w:r>
      <w:r w:rsidR="003A6FC0" w:rsidRPr="003A6FC0">
        <w:rPr>
          <w:rFonts w:ascii="Arial" w:hAnsi="Arial" w:cs="Arial"/>
          <w:sz w:val="22"/>
          <w:szCs w:val="22"/>
        </w:rPr>
        <w:t xml:space="preserve"> 3.521.724 </w:t>
      </w:r>
      <w:r>
        <w:rPr>
          <w:rFonts w:ascii="Arial" w:hAnsi="Arial" w:cs="Arial"/>
          <w:sz w:val="22"/>
          <w:szCs w:val="22"/>
        </w:rPr>
        <w:t>glasača</w:t>
      </w:r>
      <w:r w:rsidR="003A6FC0" w:rsidRPr="003A6FC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odnosno</w:t>
      </w:r>
      <w:r w:rsidR="003A6FC0" w:rsidRPr="003A6FC0">
        <w:rPr>
          <w:rFonts w:ascii="Arial" w:hAnsi="Arial" w:cs="Arial"/>
          <w:sz w:val="22"/>
          <w:szCs w:val="22"/>
        </w:rPr>
        <w:t xml:space="preserve"> 53,04% </w:t>
      </w:r>
      <w:r>
        <w:rPr>
          <w:rFonts w:ascii="Arial" w:hAnsi="Arial" w:cs="Arial"/>
          <w:sz w:val="22"/>
          <w:szCs w:val="22"/>
        </w:rPr>
        <w:t>od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ukupnog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broja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upisanih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glasača</w:t>
      </w:r>
      <w:r w:rsidR="003A6FC0" w:rsidRPr="003A6FC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a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odgovor</w:t>
      </w:r>
      <w:r w:rsidR="003A6FC0" w:rsidRPr="003A6FC0">
        <w:rPr>
          <w:rFonts w:ascii="Arial" w:hAnsi="Arial" w:cs="Arial"/>
          <w:sz w:val="22"/>
          <w:szCs w:val="22"/>
        </w:rPr>
        <w:t>: "</w:t>
      </w:r>
      <w:r>
        <w:rPr>
          <w:rFonts w:ascii="Arial" w:hAnsi="Arial" w:cs="Arial"/>
          <w:sz w:val="22"/>
          <w:szCs w:val="22"/>
        </w:rPr>
        <w:t>NE</w:t>
      </w:r>
      <w:r w:rsidR="003A6FC0" w:rsidRPr="003A6FC0">
        <w:rPr>
          <w:rFonts w:ascii="Arial" w:hAnsi="Arial" w:cs="Arial"/>
          <w:sz w:val="22"/>
          <w:szCs w:val="22"/>
        </w:rPr>
        <w:t xml:space="preserve">" </w:t>
      </w:r>
      <w:r>
        <w:rPr>
          <w:rFonts w:ascii="Arial" w:hAnsi="Arial" w:cs="Arial"/>
          <w:sz w:val="22"/>
          <w:szCs w:val="22"/>
        </w:rPr>
        <w:t>dalo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</w:t>
      </w:r>
      <w:r w:rsidR="003A6FC0" w:rsidRPr="003A6FC0">
        <w:rPr>
          <w:rFonts w:ascii="Arial" w:hAnsi="Arial" w:cs="Arial"/>
          <w:sz w:val="22"/>
          <w:szCs w:val="22"/>
        </w:rPr>
        <w:t xml:space="preserve"> 97.497 </w:t>
      </w:r>
      <w:r>
        <w:rPr>
          <w:rFonts w:ascii="Arial" w:hAnsi="Arial" w:cs="Arial"/>
          <w:sz w:val="22"/>
          <w:szCs w:val="22"/>
        </w:rPr>
        <w:t>glasača</w:t>
      </w:r>
      <w:r w:rsidR="003A6FC0" w:rsidRPr="003A6FC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odnosno</w:t>
      </w:r>
      <w:r w:rsidR="003A6FC0" w:rsidRPr="003A6FC0">
        <w:rPr>
          <w:rFonts w:ascii="Arial" w:hAnsi="Arial" w:cs="Arial"/>
          <w:sz w:val="22"/>
          <w:szCs w:val="22"/>
        </w:rPr>
        <w:t xml:space="preserve"> 1,47% </w:t>
      </w:r>
      <w:r>
        <w:rPr>
          <w:rFonts w:ascii="Arial" w:hAnsi="Arial" w:cs="Arial"/>
          <w:sz w:val="22"/>
          <w:szCs w:val="22"/>
        </w:rPr>
        <w:t>od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tog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broja</w:t>
      </w:r>
      <w:r w:rsidR="003A6FC0" w:rsidRPr="003A6FC0">
        <w:rPr>
          <w:rFonts w:ascii="Arial" w:hAnsi="Arial" w:cs="Arial"/>
          <w:sz w:val="22"/>
          <w:szCs w:val="22"/>
        </w:rPr>
        <w:t xml:space="preserve">. </w:t>
      </w:r>
    </w:p>
    <w:p w:rsidR="003A6FC0" w:rsidRPr="003A6FC0" w:rsidRDefault="00FF4F9A" w:rsidP="003A6FC0">
      <w:pPr>
        <w:pStyle w:val="NormalWeb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Na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osnovu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ovih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rezultata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glasanja</w:t>
      </w:r>
      <w:r w:rsidR="003A6FC0" w:rsidRPr="003A6FC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Republička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izborna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komisija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utvrdila</w:t>
      </w:r>
      <w:r w:rsidR="003A6FC0" w:rsidRPr="003A6FC0">
        <w:rPr>
          <w:rFonts w:ascii="Arial" w:hAnsi="Arial" w:cs="Arial"/>
          <w:sz w:val="22"/>
          <w:szCs w:val="22"/>
        </w:rPr>
        <w:t>:</w:t>
      </w:r>
    </w:p>
    <w:p w:rsidR="003A6FC0" w:rsidRPr="003A6FC0" w:rsidRDefault="003A6FC0" w:rsidP="003A6FC0">
      <w:pPr>
        <w:pStyle w:val="NormalWeb"/>
        <w:ind w:firstLine="720"/>
        <w:jc w:val="both"/>
        <w:rPr>
          <w:rFonts w:ascii="Arial" w:hAnsi="Arial" w:cs="Arial"/>
          <w:sz w:val="22"/>
          <w:szCs w:val="22"/>
        </w:rPr>
      </w:pPr>
      <w:r w:rsidRPr="003A6FC0">
        <w:rPr>
          <w:rFonts w:ascii="Arial" w:hAnsi="Arial" w:cs="Arial"/>
          <w:sz w:val="22"/>
          <w:szCs w:val="22"/>
        </w:rPr>
        <w:t xml:space="preserve">- </w:t>
      </w:r>
      <w:r w:rsidR="00FF4F9A">
        <w:rPr>
          <w:rFonts w:ascii="Arial" w:hAnsi="Arial" w:cs="Arial"/>
          <w:sz w:val="22"/>
          <w:szCs w:val="22"/>
        </w:rPr>
        <w:t>da</w:t>
      </w:r>
      <w:r w:rsidRPr="003A6FC0">
        <w:rPr>
          <w:rFonts w:ascii="Arial" w:hAnsi="Arial" w:cs="Arial"/>
          <w:sz w:val="22"/>
          <w:szCs w:val="22"/>
        </w:rPr>
        <w:t xml:space="preserve"> </w:t>
      </w:r>
      <w:r w:rsidR="00FF4F9A">
        <w:rPr>
          <w:rFonts w:ascii="Arial" w:hAnsi="Arial" w:cs="Arial"/>
          <w:sz w:val="22"/>
          <w:szCs w:val="22"/>
        </w:rPr>
        <w:t>je</w:t>
      </w:r>
      <w:r w:rsidRPr="003A6FC0">
        <w:rPr>
          <w:rFonts w:ascii="Arial" w:hAnsi="Arial" w:cs="Arial"/>
          <w:sz w:val="22"/>
          <w:szCs w:val="22"/>
        </w:rPr>
        <w:t xml:space="preserve"> </w:t>
      </w:r>
      <w:r w:rsidR="00FF4F9A">
        <w:rPr>
          <w:rFonts w:ascii="Arial" w:hAnsi="Arial" w:cs="Arial"/>
          <w:sz w:val="22"/>
          <w:szCs w:val="22"/>
        </w:rPr>
        <w:t>referendum</w:t>
      </w:r>
      <w:r w:rsidRPr="003A6FC0">
        <w:rPr>
          <w:rFonts w:ascii="Arial" w:hAnsi="Arial" w:cs="Arial"/>
          <w:sz w:val="22"/>
          <w:szCs w:val="22"/>
        </w:rPr>
        <w:t xml:space="preserve"> </w:t>
      </w:r>
      <w:r w:rsidR="00FF4F9A">
        <w:rPr>
          <w:rFonts w:ascii="Arial" w:hAnsi="Arial" w:cs="Arial"/>
          <w:sz w:val="22"/>
          <w:szCs w:val="22"/>
        </w:rPr>
        <w:t>punovažan</w:t>
      </w:r>
      <w:r w:rsidRPr="003A6FC0">
        <w:rPr>
          <w:rFonts w:ascii="Arial" w:hAnsi="Arial" w:cs="Arial"/>
          <w:sz w:val="22"/>
          <w:szCs w:val="22"/>
        </w:rPr>
        <w:t xml:space="preserve"> </w:t>
      </w:r>
      <w:r w:rsidR="00FF4F9A">
        <w:rPr>
          <w:rFonts w:ascii="Arial" w:hAnsi="Arial" w:cs="Arial"/>
          <w:sz w:val="22"/>
          <w:szCs w:val="22"/>
        </w:rPr>
        <w:t>u</w:t>
      </w:r>
      <w:r w:rsidRPr="003A6FC0">
        <w:rPr>
          <w:rFonts w:ascii="Arial" w:hAnsi="Arial" w:cs="Arial"/>
          <w:sz w:val="22"/>
          <w:szCs w:val="22"/>
        </w:rPr>
        <w:t xml:space="preserve"> </w:t>
      </w:r>
      <w:r w:rsidR="00FF4F9A">
        <w:rPr>
          <w:rFonts w:ascii="Arial" w:hAnsi="Arial" w:cs="Arial"/>
          <w:sz w:val="22"/>
          <w:szCs w:val="22"/>
        </w:rPr>
        <w:t>smislu</w:t>
      </w:r>
      <w:r w:rsidRPr="003A6FC0">
        <w:rPr>
          <w:rFonts w:ascii="Arial" w:hAnsi="Arial" w:cs="Arial"/>
          <w:sz w:val="22"/>
          <w:szCs w:val="22"/>
        </w:rPr>
        <w:t xml:space="preserve"> </w:t>
      </w:r>
      <w:r w:rsidR="00FF4F9A">
        <w:rPr>
          <w:rFonts w:ascii="Arial" w:hAnsi="Arial" w:cs="Arial"/>
          <w:sz w:val="22"/>
          <w:szCs w:val="22"/>
        </w:rPr>
        <w:t>člana</w:t>
      </w:r>
      <w:r w:rsidRPr="003A6FC0">
        <w:rPr>
          <w:rFonts w:ascii="Arial" w:hAnsi="Arial" w:cs="Arial"/>
          <w:sz w:val="22"/>
          <w:szCs w:val="22"/>
        </w:rPr>
        <w:t xml:space="preserve"> 24. </w:t>
      </w:r>
      <w:r w:rsidR="00FF4F9A">
        <w:rPr>
          <w:rFonts w:ascii="Arial" w:hAnsi="Arial" w:cs="Arial"/>
          <w:sz w:val="22"/>
          <w:szCs w:val="22"/>
        </w:rPr>
        <w:t>stav</w:t>
      </w:r>
      <w:r w:rsidRPr="003A6FC0">
        <w:rPr>
          <w:rFonts w:ascii="Arial" w:hAnsi="Arial" w:cs="Arial"/>
          <w:sz w:val="22"/>
          <w:szCs w:val="22"/>
        </w:rPr>
        <w:t xml:space="preserve"> 1. </w:t>
      </w:r>
      <w:r w:rsidR="00FF4F9A">
        <w:rPr>
          <w:rFonts w:ascii="Arial" w:hAnsi="Arial" w:cs="Arial"/>
          <w:sz w:val="22"/>
          <w:szCs w:val="22"/>
        </w:rPr>
        <w:t>Zakona</w:t>
      </w:r>
      <w:r w:rsidRPr="003A6FC0">
        <w:rPr>
          <w:rFonts w:ascii="Arial" w:hAnsi="Arial" w:cs="Arial"/>
          <w:sz w:val="22"/>
          <w:szCs w:val="22"/>
        </w:rPr>
        <w:t xml:space="preserve"> </w:t>
      </w:r>
      <w:r w:rsidR="00FF4F9A">
        <w:rPr>
          <w:rFonts w:ascii="Arial" w:hAnsi="Arial" w:cs="Arial"/>
          <w:sz w:val="22"/>
          <w:szCs w:val="22"/>
        </w:rPr>
        <w:t>o</w:t>
      </w:r>
      <w:r w:rsidRPr="003A6FC0">
        <w:rPr>
          <w:rFonts w:ascii="Arial" w:hAnsi="Arial" w:cs="Arial"/>
          <w:sz w:val="22"/>
          <w:szCs w:val="22"/>
        </w:rPr>
        <w:t xml:space="preserve"> </w:t>
      </w:r>
      <w:r w:rsidR="00FF4F9A">
        <w:rPr>
          <w:rFonts w:ascii="Arial" w:hAnsi="Arial" w:cs="Arial"/>
          <w:sz w:val="22"/>
          <w:szCs w:val="22"/>
        </w:rPr>
        <w:t>referendumu</w:t>
      </w:r>
      <w:r w:rsidRPr="003A6FC0">
        <w:rPr>
          <w:rFonts w:ascii="Arial" w:hAnsi="Arial" w:cs="Arial"/>
          <w:sz w:val="22"/>
          <w:szCs w:val="22"/>
        </w:rPr>
        <w:t xml:space="preserve"> </w:t>
      </w:r>
      <w:r w:rsidR="00FF4F9A">
        <w:rPr>
          <w:rFonts w:ascii="Arial" w:hAnsi="Arial" w:cs="Arial"/>
          <w:sz w:val="22"/>
          <w:szCs w:val="22"/>
        </w:rPr>
        <w:t>i</w:t>
      </w:r>
      <w:r w:rsidRPr="003A6FC0">
        <w:rPr>
          <w:rFonts w:ascii="Arial" w:hAnsi="Arial" w:cs="Arial"/>
          <w:sz w:val="22"/>
          <w:szCs w:val="22"/>
        </w:rPr>
        <w:t xml:space="preserve"> </w:t>
      </w:r>
      <w:r w:rsidR="00FF4F9A">
        <w:rPr>
          <w:rFonts w:ascii="Arial" w:hAnsi="Arial" w:cs="Arial"/>
          <w:sz w:val="22"/>
          <w:szCs w:val="22"/>
        </w:rPr>
        <w:t>narodnoj</w:t>
      </w:r>
      <w:r w:rsidRPr="003A6FC0">
        <w:rPr>
          <w:rFonts w:ascii="Arial" w:hAnsi="Arial" w:cs="Arial"/>
          <w:sz w:val="22"/>
          <w:szCs w:val="22"/>
        </w:rPr>
        <w:t xml:space="preserve"> </w:t>
      </w:r>
      <w:r w:rsidR="00FF4F9A">
        <w:rPr>
          <w:rFonts w:ascii="Arial" w:hAnsi="Arial" w:cs="Arial"/>
          <w:sz w:val="22"/>
          <w:szCs w:val="22"/>
        </w:rPr>
        <w:t>inicijativi</w:t>
      </w:r>
      <w:r w:rsidRPr="003A6FC0">
        <w:rPr>
          <w:rFonts w:ascii="Arial" w:hAnsi="Arial" w:cs="Arial"/>
          <w:sz w:val="22"/>
          <w:szCs w:val="22"/>
        </w:rPr>
        <w:t xml:space="preserve">, </w:t>
      </w:r>
      <w:r w:rsidR="00FF4F9A">
        <w:rPr>
          <w:rFonts w:ascii="Arial" w:hAnsi="Arial" w:cs="Arial"/>
          <w:sz w:val="22"/>
          <w:szCs w:val="22"/>
        </w:rPr>
        <w:t>jer</w:t>
      </w:r>
      <w:r w:rsidRPr="003A6FC0">
        <w:rPr>
          <w:rFonts w:ascii="Arial" w:hAnsi="Arial" w:cs="Arial"/>
          <w:sz w:val="22"/>
          <w:szCs w:val="22"/>
        </w:rPr>
        <w:t xml:space="preserve"> </w:t>
      </w:r>
      <w:r w:rsidR="00FF4F9A">
        <w:rPr>
          <w:rFonts w:ascii="Arial" w:hAnsi="Arial" w:cs="Arial"/>
          <w:sz w:val="22"/>
          <w:szCs w:val="22"/>
        </w:rPr>
        <w:t>je</w:t>
      </w:r>
      <w:r w:rsidRPr="003A6FC0">
        <w:rPr>
          <w:rFonts w:ascii="Arial" w:hAnsi="Arial" w:cs="Arial"/>
          <w:sz w:val="22"/>
          <w:szCs w:val="22"/>
        </w:rPr>
        <w:t xml:space="preserve"> </w:t>
      </w:r>
      <w:r w:rsidR="00FF4F9A">
        <w:rPr>
          <w:rFonts w:ascii="Arial" w:hAnsi="Arial" w:cs="Arial"/>
          <w:sz w:val="22"/>
          <w:szCs w:val="22"/>
        </w:rPr>
        <w:t>na</w:t>
      </w:r>
      <w:r w:rsidRPr="003A6FC0">
        <w:rPr>
          <w:rFonts w:ascii="Arial" w:hAnsi="Arial" w:cs="Arial"/>
          <w:sz w:val="22"/>
          <w:szCs w:val="22"/>
        </w:rPr>
        <w:t xml:space="preserve"> </w:t>
      </w:r>
      <w:r w:rsidR="00FF4F9A">
        <w:rPr>
          <w:rFonts w:ascii="Arial" w:hAnsi="Arial" w:cs="Arial"/>
          <w:sz w:val="22"/>
          <w:szCs w:val="22"/>
        </w:rPr>
        <w:t>njemu</w:t>
      </w:r>
      <w:r w:rsidRPr="003A6FC0">
        <w:rPr>
          <w:rFonts w:ascii="Arial" w:hAnsi="Arial" w:cs="Arial"/>
          <w:sz w:val="22"/>
          <w:szCs w:val="22"/>
        </w:rPr>
        <w:t xml:space="preserve"> </w:t>
      </w:r>
      <w:r w:rsidR="00FF4F9A">
        <w:rPr>
          <w:rFonts w:ascii="Arial" w:hAnsi="Arial" w:cs="Arial"/>
          <w:sz w:val="22"/>
          <w:szCs w:val="22"/>
        </w:rPr>
        <w:t>glasala</w:t>
      </w:r>
      <w:r w:rsidRPr="003A6FC0">
        <w:rPr>
          <w:rFonts w:ascii="Arial" w:hAnsi="Arial" w:cs="Arial"/>
          <w:sz w:val="22"/>
          <w:szCs w:val="22"/>
        </w:rPr>
        <w:t xml:space="preserve"> </w:t>
      </w:r>
      <w:r w:rsidR="00FF4F9A">
        <w:rPr>
          <w:rFonts w:ascii="Arial" w:hAnsi="Arial" w:cs="Arial"/>
          <w:sz w:val="22"/>
          <w:szCs w:val="22"/>
        </w:rPr>
        <w:t>većina</w:t>
      </w:r>
      <w:r w:rsidRPr="003A6FC0">
        <w:rPr>
          <w:rFonts w:ascii="Arial" w:hAnsi="Arial" w:cs="Arial"/>
          <w:sz w:val="22"/>
          <w:szCs w:val="22"/>
        </w:rPr>
        <w:t xml:space="preserve"> </w:t>
      </w:r>
      <w:r w:rsidR="00FF4F9A">
        <w:rPr>
          <w:rFonts w:ascii="Arial" w:hAnsi="Arial" w:cs="Arial"/>
          <w:sz w:val="22"/>
          <w:szCs w:val="22"/>
        </w:rPr>
        <w:t>građana</w:t>
      </w:r>
      <w:r w:rsidRPr="003A6FC0">
        <w:rPr>
          <w:rFonts w:ascii="Arial" w:hAnsi="Arial" w:cs="Arial"/>
          <w:sz w:val="22"/>
          <w:szCs w:val="22"/>
        </w:rPr>
        <w:t xml:space="preserve"> </w:t>
      </w:r>
      <w:r w:rsidR="00FF4F9A">
        <w:rPr>
          <w:rFonts w:ascii="Arial" w:hAnsi="Arial" w:cs="Arial"/>
          <w:sz w:val="22"/>
          <w:szCs w:val="22"/>
        </w:rPr>
        <w:t>koji</w:t>
      </w:r>
      <w:r w:rsidRPr="003A6FC0">
        <w:rPr>
          <w:rFonts w:ascii="Arial" w:hAnsi="Arial" w:cs="Arial"/>
          <w:sz w:val="22"/>
          <w:szCs w:val="22"/>
        </w:rPr>
        <w:t xml:space="preserve"> </w:t>
      </w:r>
      <w:r w:rsidR="00FF4F9A">
        <w:rPr>
          <w:rFonts w:ascii="Arial" w:hAnsi="Arial" w:cs="Arial"/>
          <w:sz w:val="22"/>
          <w:szCs w:val="22"/>
        </w:rPr>
        <w:t>imaju</w:t>
      </w:r>
      <w:r w:rsidRPr="003A6FC0">
        <w:rPr>
          <w:rFonts w:ascii="Arial" w:hAnsi="Arial" w:cs="Arial"/>
          <w:sz w:val="22"/>
          <w:szCs w:val="22"/>
        </w:rPr>
        <w:t xml:space="preserve"> </w:t>
      </w:r>
      <w:r w:rsidR="00FF4F9A">
        <w:rPr>
          <w:rFonts w:ascii="Arial" w:hAnsi="Arial" w:cs="Arial"/>
          <w:sz w:val="22"/>
          <w:szCs w:val="22"/>
        </w:rPr>
        <w:t>biračko</w:t>
      </w:r>
      <w:r w:rsidRPr="003A6FC0">
        <w:rPr>
          <w:rFonts w:ascii="Arial" w:hAnsi="Arial" w:cs="Arial"/>
          <w:sz w:val="22"/>
          <w:szCs w:val="22"/>
        </w:rPr>
        <w:t xml:space="preserve"> </w:t>
      </w:r>
      <w:r w:rsidR="00FF4F9A">
        <w:rPr>
          <w:rFonts w:ascii="Arial" w:hAnsi="Arial" w:cs="Arial"/>
          <w:sz w:val="22"/>
          <w:szCs w:val="22"/>
        </w:rPr>
        <w:t>pravo</w:t>
      </w:r>
      <w:r w:rsidRPr="003A6FC0">
        <w:rPr>
          <w:rFonts w:ascii="Arial" w:hAnsi="Arial" w:cs="Arial"/>
          <w:sz w:val="22"/>
          <w:szCs w:val="22"/>
        </w:rPr>
        <w:t xml:space="preserve"> </w:t>
      </w:r>
      <w:r w:rsidR="00FF4F9A">
        <w:rPr>
          <w:rFonts w:ascii="Arial" w:hAnsi="Arial" w:cs="Arial"/>
          <w:sz w:val="22"/>
          <w:szCs w:val="22"/>
        </w:rPr>
        <w:t>i</w:t>
      </w:r>
      <w:r w:rsidRPr="003A6FC0">
        <w:rPr>
          <w:rFonts w:ascii="Arial" w:hAnsi="Arial" w:cs="Arial"/>
          <w:sz w:val="22"/>
          <w:szCs w:val="22"/>
        </w:rPr>
        <w:t xml:space="preserve"> </w:t>
      </w:r>
      <w:r w:rsidR="00FF4F9A">
        <w:rPr>
          <w:rFonts w:ascii="Arial" w:hAnsi="Arial" w:cs="Arial"/>
          <w:sz w:val="22"/>
          <w:szCs w:val="22"/>
        </w:rPr>
        <w:t>koji</w:t>
      </w:r>
      <w:r w:rsidRPr="003A6FC0">
        <w:rPr>
          <w:rFonts w:ascii="Arial" w:hAnsi="Arial" w:cs="Arial"/>
          <w:sz w:val="22"/>
          <w:szCs w:val="22"/>
        </w:rPr>
        <w:t xml:space="preserve"> </w:t>
      </w:r>
      <w:r w:rsidR="00FF4F9A">
        <w:rPr>
          <w:rFonts w:ascii="Arial" w:hAnsi="Arial" w:cs="Arial"/>
          <w:sz w:val="22"/>
          <w:szCs w:val="22"/>
        </w:rPr>
        <w:t>su</w:t>
      </w:r>
      <w:r w:rsidRPr="003A6FC0">
        <w:rPr>
          <w:rFonts w:ascii="Arial" w:hAnsi="Arial" w:cs="Arial"/>
          <w:sz w:val="22"/>
          <w:szCs w:val="22"/>
        </w:rPr>
        <w:t xml:space="preserve"> </w:t>
      </w:r>
      <w:r w:rsidR="00FF4F9A">
        <w:rPr>
          <w:rFonts w:ascii="Arial" w:hAnsi="Arial" w:cs="Arial"/>
          <w:sz w:val="22"/>
          <w:szCs w:val="22"/>
        </w:rPr>
        <w:t>upisani</w:t>
      </w:r>
      <w:r w:rsidRPr="003A6FC0">
        <w:rPr>
          <w:rFonts w:ascii="Arial" w:hAnsi="Arial" w:cs="Arial"/>
          <w:sz w:val="22"/>
          <w:szCs w:val="22"/>
        </w:rPr>
        <w:t xml:space="preserve"> </w:t>
      </w:r>
      <w:r w:rsidR="00FF4F9A">
        <w:rPr>
          <w:rFonts w:ascii="Arial" w:hAnsi="Arial" w:cs="Arial"/>
          <w:sz w:val="22"/>
          <w:szCs w:val="22"/>
        </w:rPr>
        <w:t>u</w:t>
      </w:r>
      <w:r w:rsidRPr="003A6FC0">
        <w:rPr>
          <w:rFonts w:ascii="Arial" w:hAnsi="Arial" w:cs="Arial"/>
          <w:sz w:val="22"/>
          <w:szCs w:val="22"/>
        </w:rPr>
        <w:t xml:space="preserve"> </w:t>
      </w:r>
      <w:r w:rsidR="00FF4F9A">
        <w:rPr>
          <w:rFonts w:ascii="Arial" w:hAnsi="Arial" w:cs="Arial"/>
          <w:sz w:val="22"/>
          <w:szCs w:val="22"/>
        </w:rPr>
        <w:t>birački</w:t>
      </w:r>
      <w:r w:rsidRPr="003A6FC0">
        <w:rPr>
          <w:rFonts w:ascii="Arial" w:hAnsi="Arial" w:cs="Arial"/>
          <w:sz w:val="22"/>
          <w:szCs w:val="22"/>
        </w:rPr>
        <w:t xml:space="preserve"> </w:t>
      </w:r>
      <w:r w:rsidR="00FF4F9A">
        <w:rPr>
          <w:rFonts w:ascii="Arial" w:hAnsi="Arial" w:cs="Arial"/>
          <w:sz w:val="22"/>
          <w:szCs w:val="22"/>
        </w:rPr>
        <w:t>spisak</w:t>
      </w:r>
      <w:r w:rsidRPr="003A6FC0">
        <w:rPr>
          <w:rFonts w:ascii="Arial" w:hAnsi="Arial" w:cs="Arial"/>
          <w:sz w:val="22"/>
          <w:szCs w:val="22"/>
        </w:rPr>
        <w:t>;</w:t>
      </w:r>
    </w:p>
    <w:p w:rsidR="003A6FC0" w:rsidRPr="003A6FC0" w:rsidRDefault="003A6FC0" w:rsidP="003A6FC0">
      <w:pPr>
        <w:pStyle w:val="NormalWeb"/>
        <w:ind w:firstLine="720"/>
        <w:jc w:val="both"/>
        <w:rPr>
          <w:rFonts w:ascii="Arial" w:hAnsi="Arial" w:cs="Arial"/>
          <w:sz w:val="22"/>
          <w:szCs w:val="22"/>
        </w:rPr>
      </w:pPr>
      <w:r w:rsidRPr="003A6FC0">
        <w:rPr>
          <w:rFonts w:ascii="Arial" w:hAnsi="Arial" w:cs="Arial"/>
          <w:sz w:val="22"/>
          <w:szCs w:val="22"/>
        </w:rPr>
        <w:lastRenderedPageBreak/>
        <w:t xml:space="preserve">- </w:t>
      </w:r>
      <w:r w:rsidR="00FF4F9A">
        <w:rPr>
          <w:rFonts w:ascii="Arial" w:hAnsi="Arial" w:cs="Arial"/>
          <w:sz w:val="22"/>
          <w:szCs w:val="22"/>
        </w:rPr>
        <w:t>da</w:t>
      </w:r>
      <w:r w:rsidRPr="003A6FC0">
        <w:rPr>
          <w:rFonts w:ascii="Arial" w:hAnsi="Arial" w:cs="Arial"/>
          <w:sz w:val="22"/>
          <w:szCs w:val="22"/>
        </w:rPr>
        <w:t xml:space="preserve"> </w:t>
      </w:r>
      <w:r w:rsidR="00FF4F9A">
        <w:rPr>
          <w:rFonts w:ascii="Arial" w:hAnsi="Arial" w:cs="Arial"/>
          <w:sz w:val="22"/>
          <w:szCs w:val="22"/>
        </w:rPr>
        <w:t>se</w:t>
      </w:r>
      <w:r w:rsidRPr="003A6FC0">
        <w:rPr>
          <w:rFonts w:ascii="Arial" w:hAnsi="Arial" w:cs="Arial"/>
          <w:sz w:val="22"/>
          <w:szCs w:val="22"/>
        </w:rPr>
        <w:t xml:space="preserve"> </w:t>
      </w:r>
      <w:r w:rsidR="00FF4F9A">
        <w:rPr>
          <w:rFonts w:ascii="Arial" w:hAnsi="Arial" w:cs="Arial"/>
          <w:sz w:val="22"/>
          <w:szCs w:val="22"/>
        </w:rPr>
        <w:t>na</w:t>
      </w:r>
      <w:r w:rsidRPr="003A6FC0">
        <w:rPr>
          <w:rFonts w:ascii="Arial" w:hAnsi="Arial" w:cs="Arial"/>
          <w:sz w:val="22"/>
          <w:szCs w:val="22"/>
        </w:rPr>
        <w:t xml:space="preserve"> </w:t>
      </w:r>
      <w:r w:rsidR="00FF4F9A">
        <w:rPr>
          <w:rFonts w:ascii="Arial" w:hAnsi="Arial" w:cs="Arial"/>
          <w:sz w:val="22"/>
          <w:szCs w:val="22"/>
        </w:rPr>
        <w:t>referendumu</w:t>
      </w:r>
      <w:r w:rsidRPr="003A6FC0">
        <w:rPr>
          <w:rFonts w:ascii="Arial" w:hAnsi="Arial" w:cs="Arial"/>
          <w:sz w:val="22"/>
          <w:szCs w:val="22"/>
        </w:rPr>
        <w:t xml:space="preserve"> </w:t>
      </w:r>
      <w:r w:rsidR="00FF4F9A">
        <w:rPr>
          <w:rFonts w:ascii="Arial" w:hAnsi="Arial" w:cs="Arial"/>
          <w:sz w:val="22"/>
          <w:szCs w:val="22"/>
        </w:rPr>
        <w:t>zaokruživanjem</w:t>
      </w:r>
      <w:r w:rsidRPr="003A6FC0">
        <w:rPr>
          <w:rFonts w:ascii="Arial" w:hAnsi="Arial" w:cs="Arial"/>
          <w:sz w:val="22"/>
          <w:szCs w:val="22"/>
        </w:rPr>
        <w:t xml:space="preserve"> </w:t>
      </w:r>
      <w:r w:rsidR="00FF4F9A">
        <w:rPr>
          <w:rFonts w:ascii="Arial" w:hAnsi="Arial" w:cs="Arial"/>
          <w:sz w:val="22"/>
          <w:szCs w:val="22"/>
        </w:rPr>
        <w:t>reči</w:t>
      </w:r>
      <w:r w:rsidRPr="003A6FC0">
        <w:rPr>
          <w:rFonts w:ascii="Arial" w:hAnsi="Arial" w:cs="Arial"/>
          <w:sz w:val="22"/>
          <w:szCs w:val="22"/>
        </w:rPr>
        <w:t>: "</w:t>
      </w:r>
      <w:r w:rsidR="00FF4F9A">
        <w:rPr>
          <w:rFonts w:ascii="Arial" w:hAnsi="Arial" w:cs="Arial"/>
          <w:sz w:val="22"/>
          <w:szCs w:val="22"/>
        </w:rPr>
        <w:t>DA</w:t>
      </w:r>
      <w:r w:rsidRPr="003A6FC0">
        <w:rPr>
          <w:rFonts w:ascii="Arial" w:hAnsi="Arial" w:cs="Arial"/>
          <w:sz w:val="22"/>
          <w:szCs w:val="22"/>
        </w:rPr>
        <w:t xml:space="preserve">" </w:t>
      </w:r>
      <w:r w:rsidR="00FF4F9A">
        <w:rPr>
          <w:rFonts w:ascii="Arial" w:hAnsi="Arial" w:cs="Arial"/>
          <w:sz w:val="22"/>
          <w:szCs w:val="22"/>
        </w:rPr>
        <w:t>izjasnilo</w:t>
      </w:r>
      <w:r w:rsidRPr="003A6FC0">
        <w:rPr>
          <w:rFonts w:ascii="Arial" w:hAnsi="Arial" w:cs="Arial"/>
          <w:sz w:val="22"/>
          <w:szCs w:val="22"/>
        </w:rPr>
        <w:t xml:space="preserve"> 3.521.724 </w:t>
      </w:r>
      <w:r w:rsidR="00FF4F9A">
        <w:rPr>
          <w:rFonts w:ascii="Arial" w:hAnsi="Arial" w:cs="Arial"/>
          <w:sz w:val="22"/>
          <w:szCs w:val="22"/>
        </w:rPr>
        <w:t>glasača</w:t>
      </w:r>
      <w:r w:rsidRPr="003A6FC0">
        <w:rPr>
          <w:rFonts w:ascii="Arial" w:hAnsi="Arial" w:cs="Arial"/>
          <w:sz w:val="22"/>
          <w:szCs w:val="22"/>
        </w:rPr>
        <w:t xml:space="preserve">, </w:t>
      </w:r>
      <w:r w:rsidR="00FF4F9A">
        <w:rPr>
          <w:rFonts w:ascii="Arial" w:hAnsi="Arial" w:cs="Arial"/>
          <w:sz w:val="22"/>
          <w:szCs w:val="22"/>
        </w:rPr>
        <w:t>što</w:t>
      </w:r>
      <w:r w:rsidRPr="003A6FC0">
        <w:rPr>
          <w:rFonts w:ascii="Arial" w:hAnsi="Arial" w:cs="Arial"/>
          <w:sz w:val="22"/>
          <w:szCs w:val="22"/>
        </w:rPr>
        <w:t xml:space="preserve"> </w:t>
      </w:r>
      <w:r w:rsidR="00FF4F9A">
        <w:rPr>
          <w:rFonts w:ascii="Arial" w:hAnsi="Arial" w:cs="Arial"/>
          <w:sz w:val="22"/>
          <w:szCs w:val="22"/>
        </w:rPr>
        <w:t>čini</w:t>
      </w:r>
      <w:r w:rsidRPr="003A6FC0">
        <w:rPr>
          <w:rFonts w:ascii="Arial" w:hAnsi="Arial" w:cs="Arial"/>
          <w:sz w:val="22"/>
          <w:szCs w:val="22"/>
        </w:rPr>
        <w:t xml:space="preserve"> </w:t>
      </w:r>
      <w:r w:rsidR="00FF4F9A">
        <w:rPr>
          <w:rFonts w:ascii="Arial" w:hAnsi="Arial" w:cs="Arial"/>
          <w:sz w:val="22"/>
          <w:szCs w:val="22"/>
        </w:rPr>
        <w:t>više</w:t>
      </w:r>
      <w:r w:rsidRPr="003A6FC0">
        <w:rPr>
          <w:rFonts w:ascii="Arial" w:hAnsi="Arial" w:cs="Arial"/>
          <w:sz w:val="22"/>
          <w:szCs w:val="22"/>
        </w:rPr>
        <w:t xml:space="preserve"> </w:t>
      </w:r>
      <w:r w:rsidR="00FF4F9A">
        <w:rPr>
          <w:rFonts w:ascii="Arial" w:hAnsi="Arial" w:cs="Arial"/>
          <w:sz w:val="22"/>
          <w:szCs w:val="22"/>
        </w:rPr>
        <w:t>od</w:t>
      </w:r>
      <w:r w:rsidRPr="003A6FC0">
        <w:rPr>
          <w:rFonts w:ascii="Arial" w:hAnsi="Arial" w:cs="Arial"/>
          <w:sz w:val="22"/>
          <w:szCs w:val="22"/>
        </w:rPr>
        <w:t xml:space="preserve"> </w:t>
      </w:r>
      <w:r w:rsidR="00FF4F9A">
        <w:rPr>
          <w:rFonts w:ascii="Arial" w:hAnsi="Arial" w:cs="Arial"/>
          <w:sz w:val="22"/>
          <w:szCs w:val="22"/>
        </w:rPr>
        <w:t>polovine</w:t>
      </w:r>
      <w:r w:rsidRPr="003A6FC0">
        <w:rPr>
          <w:rFonts w:ascii="Arial" w:hAnsi="Arial" w:cs="Arial"/>
          <w:sz w:val="22"/>
          <w:szCs w:val="22"/>
        </w:rPr>
        <w:t xml:space="preserve"> </w:t>
      </w:r>
      <w:r w:rsidR="00FF4F9A">
        <w:rPr>
          <w:rFonts w:ascii="Arial" w:hAnsi="Arial" w:cs="Arial"/>
          <w:sz w:val="22"/>
          <w:szCs w:val="22"/>
        </w:rPr>
        <w:t>ukupnog</w:t>
      </w:r>
      <w:r w:rsidRPr="003A6FC0">
        <w:rPr>
          <w:rFonts w:ascii="Arial" w:hAnsi="Arial" w:cs="Arial"/>
          <w:sz w:val="22"/>
          <w:szCs w:val="22"/>
        </w:rPr>
        <w:t xml:space="preserve"> </w:t>
      </w:r>
      <w:r w:rsidR="00FF4F9A">
        <w:rPr>
          <w:rFonts w:ascii="Arial" w:hAnsi="Arial" w:cs="Arial"/>
          <w:sz w:val="22"/>
          <w:szCs w:val="22"/>
        </w:rPr>
        <w:t>broja</w:t>
      </w:r>
      <w:r w:rsidRPr="003A6FC0">
        <w:rPr>
          <w:rFonts w:ascii="Arial" w:hAnsi="Arial" w:cs="Arial"/>
          <w:sz w:val="22"/>
          <w:szCs w:val="22"/>
        </w:rPr>
        <w:t xml:space="preserve"> </w:t>
      </w:r>
      <w:r w:rsidR="00FF4F9A">
        <w:rPr>
          <w:rFonts w:ascii="Arial" w:hAnsi="Arial" w:cs="Arial"/>
          <w:sz w:val="22"/>
          <w:szCs w:val="22"/>
        </w:rPr>
        <w:t>građana</w:t>
      </w:r>
      <w:r w:rsidRPr="003A6FC0">
        <w:rPr>
          <w:rFonts w:ascii="Arial" w:hAnsi="Arial" w:cs="Arial"/>
          <w:sz w:val="22"/>
          <w:szCs w:val="22"/>
        </w:rPr>
        <w:t xml:space="preserve"> </w:t>
      </w:r>
      <w:r w:rsidR="00FF4F9A">
        <w:rPr>
          <w:rFonts w:ascii="Arial" w:hAnsi="Arial" w:cs="Arial"/>
          <w:sz w:val="22"/>
          <w:szCs w:val="22"/>
        </w:rPr>
        <w:t>koji</w:t>
      </w:r>
      <w:r w:rsidRPr="003A6FC0">
        <w:rPr>
          <w:rFonts w:ascii="Arial" w:hAnsi="Arial" w:cs="Arial"/>
          <w:sz w:val="22"/>
          <w:szCs w:val="22"/>
        </w:rPr>
        <w:t xml:space="preserve"> </w:t>
      </w:r>
      <w:r w:rsidR="00FF4F9A">
        <w:rPr>
          <w:rFonts w:ascii="Arial" w:hAnsi="Arial" w:cs="Arial"/>
          <w:sz w:val="22"/>
          <w:szCs w:val="22"/>
        </w:rPr>
        <w:t>imaju</w:t>
      </w:r>
      <w:r w:rsidRPr="003A6FC0">
        <w:rPr>
          <w:rFonts w:ascii="Arial" w:hAnsi="Arial" w:cs="Arial"/>
          <w:sz w:val="22"/>
          <w:szCs w:val="22"/>
        </w:rPr>
        <w:t xml:space="preserve"> </w:t>
      </w:r>
      <w:r w:rsidR="00FF4F9A">
        <w:rPr>
          <w:rFonts w:ascii="Arial" w:hAnsi="Arial" w:cs="Arial"/>
          <w:sz w:val="22"/>
          <w:szCs w:val="22"/>
        </w:rPr>
        <w:t>biračko</w:t>
      </w:r>
      <w:r w:rsidRPr="003A6FC0">
        <w:rPr>
          <w:rFonts w:ascii="Arial" w:hAnsi="Arial" w:cs="Arial"/>
          <w:sz w:val="22"/>
          <w:szCs w:val="22"/>
        </w:rPr>
        <w:t xml:space="preserve"> </w:t>
      </w:r>
      <w:r w:rsidR="00FF4F9A">
        <w:rPr>
          <w:rFonts w:ascii="Arial" w:hAnsi="Arial" w:cs="Arial"/>
          <w:sz w:val="22"/>
          <w:szCs w:val="22"/>
        </w:rPr>
        <w:t>pravo</w:t>
      </w:r>
      <w:r w:rsidRPr="003A6FC0">
        <w:rPr>
          <w:rFonts w:ascii="Arial" w:hAnsi="Arial" w:cs="Arial"/>
          <w:sz w:val="22"/>
          <w:szCs w:val="22"/>
        </w:rPr>
        <w:t xml:space="preserve"> </w:t>
      </w:r>
      <w:r w:rsidR="00FF4F9A">
        <w:rPr>
          <w:rFonts w:ascii="Arial" w:hAnsi="Arial" w:cs="Arial"/>
          <w:sz w:val="22"/>
          <w:szCs w:val="22"/>
        </w:rPr>
        <w:t>i</w:t>
      </w:r>
      <w:r w:rsidRPr="003A6FC0">
        <w:rPr>
          <w:rFonts w:ascii="Arial" w:hAnsi="Arial" w:cs="Arial"/>
          <w:sz w:val="22"/>
          <w:szCs w:val="22"/>
        </w:rPr>
        <w:t xml:space="preserve"> </w:t>
      </w:r>
      <w:r w:rsidR="00FF4F9A">
        <w:rPr>
          <w:rFonts w:ascii="Arial" w:hAnsi="Arial" w:cs="Arial"/>
          <w:sz w:val="22"/>
          <w:szCs w:val="22"/>
        </w:rPr>
        <w:t>koji</w:t>
      </w:r>
      <w:r w:rsidRPr="003A6FC0">
        <w:rPr>
          <w:rFonts w:ascii="Arial" w:hAnsi="Arial" w:cs="Arial"/>
          <w:sz w:val="22"/>
          <w:szCs w:val="22"/>
        </w:rPr>
        <w:t xml:space="preserve"> </w:t>
      </w:r>
      <w:r w:rsidR="00FF4F9A">
        <w:rPr>
          <w:rFonts w:ascii="Arial" w:hAnsi="Arial" w:cs="Arial"/>
          <w:sz w:val="22"/>
          <w:szCs w:val="22"/>
        </w:rPr>
        <w:t>su</w:t>
      </w:r>
      <w:r w:rsidRPr="003A6FC0">
        <w:rPr>
          <w:rFonts w:ascii="Arial" w:hAnsi="Arial" w:cs="Arial"/>
          <w:sz w:val="22"/>
          <w:szCs w:val="22"/>
        </w:rPr>
        <w:t xml:space="preserve"> </w:t>
      </w:r>
      <w:r w:rsidR="00FF4F9A">
        <w:rPr>
          <w:rFonts w:ascii="Arial" w:hAnsi="Arial" w:cs="Arial"/>
          <w:sz w:val="22"/>
          <w:szCs w:val="22"/>
        </w:rPr>
        <w:t>upisani</w:t>
      </w:r>
      <w:r w:rsidRPr="003A6FC0">
        <w:rPr>
          <w:rFonts w:ascii="Arial" w:hAnsi="Arial" w:cs="Arial"/>
          <w:sz w:val="22"/>
          <w:szCs w:val="22"/>
        </w:rPr>
        <w:t xml:space="preserve"> </w:t>
      </w:r>
      <w:r w:rsidR="00FF4F9A">
        <w:rPr>
          <w:rFonts w:ascii="Arial" w:hAnsi="Arial" w:cs="Arial"/>
          <w:sz w:val="22"/>
          <w:szCs w:val="22"/>
        </w:rPr>
        <w:t>u</w:t>
      </w:r>
      <w:r w:rsidRPr="003A6FC0">
        <w:rPr>
          <w:rFonts w:ascii="Arial" w:hAnsi="Arial" w:cs="Arial"/>
          <w:sz w:val="22"/>
          <w:szCs w:val="22"/>
        </w:rPr>
        <w:t xml:space="preserve"> </w:t>
      </w:r>
      <w:r w:rsidR="00FF4F9A">
        <w:rPr>
          <w:rFonts w:ascii="Arial" w:hAnsi="Arial" w:cs="Arial"/>
          <w:sz w:val="22"/>
          <w:szCs w:val="22"/>
        </w:rPr>
        <w:t>birački</w:t>
      </w:r>
      <w:r w:rsidRPr="003A6FC0">
        <w:rPr>
          <w:rFonts w:ascii="Arial" w:hAnsi="Arial" w:cs="Arial"/>
          <w:sz w:val="22"/>
          <w:szCs w:val="22"/>
        </w:rPr>
        <w:t xml:space="preserve"> </w:t>
      </w:r>
      <w:r w:rsidR="00FF4F9A">
        <w:rPr>
          <w:rFonts w:ascii="Arial" w:hAnsi="Arial" w:cs="Arial"/>
          <w:sz w:val="22"/>
          <w:szCs w:val="22"/>
        </w:rPr>
        <w:t>spisak</w:t>
      </w:r>
      <w:r w:rsidRPr="003A6FC0">
        <w:rPr>
          <w:rFonts w:ascii="Arial" w:hAnsi="Arial" w:cs="Arial"/>
          <w:sz w:val="22"/>
          <w:szCs w:val="22"/>
        </w:rPr>
        <w:t xml:space="preserve">, </w:t>
      </w:r>
      <w:r w:rsidR="00FF4F9A">
        <w:rPr>
          <w:rFonts w:ascii="Arial" w:hAnsi="Arial" w:cs="Arial"/>
          <w:sz w:val="22"/>
          <w:szCs w:val="22"/>
        </w:rPr>
        <w:t>čime</w:t>
      </w:r>
      <w:r w:rsidRPr="003A6FC0">
        <w:rPr>
          <w:rFonts w:ascii="Arial" w:hAnsi="Arial" w:cs="Arial"/>
          <w:sz w:val="22"/>
          <w:szCs w:val="22"/>
        </w:rPr>
        <w:t xml:space="preserve"> </w:t>
      </w:r>
      <w:r w:rsidR="00FF4F9A">
        <w:rPr>
          <w:rFonts w:ascii="Arial" w:hAnsi="Arial" w:cs="Arial"/>
          <w:sz w:val="22"/>
          <w:szCs w:val="22"/>
        </w:rPr>
        <w:t>se</w:t>
      </w:r>
      <w:r w:rsidRPr="003A6FC0">
        <w:rPr>
          <w:rFonts w:ascii="Arial" w:hAnsi="Arial" w:cs="Arial"/>
          <w:sz w:val="22"/>
          <w:szCs w:val="22"/>
        </w:rPr>
        <w:t xml:space="preserve"> </w:t>
      </w:r>
      <w:r w:rsidR="00FF4F9A">
        <w:rPr>
          <w:rFonts w:ascii="Arial" w:hAnsi="Arial" w:cs="Arial"/>
          <w:sz w:val="22"/>
          <w:szCs w:val="22"/>
        </w:rPr>
        <w:t>akt</w:t>
      </w:r>
      <w:r w:rsidRPr="003A6FC0">
        <w:rPr>
          <w:rFonts w:ascii="Arial" w:hAnsi="Arial" w:cs="Arial"/>
          <w:sz w:val="22"/>
          <w:szCs w:val="22"/>
        </w:rPr>
        <w:t xml:space="preserve"> </w:t>
      </w:r>
      <w:r w:rsidR="00FF4F9A">
        <w:rPr>
          <w:rFonts w:ascii="Arial" w:hAnsi="Arial" w:cs="Arial"/>
          <w:sz w:val="22"/>
          <w:szCs w:val="22"/>
        </w:rPr>
        <w:t>o</w:t>
      </w:r>
      <w:r w:rsidRPr="003A6FC0">
        <w:rPr>
          <w:rFonts w:ascii="Arial" w:hAnsi="Arial" w:cs="Arial"/>
          <w:sz w:val="22"/>
          <w:szCs w:val="22"/>
        </w:rPr>
        <w:t xml:space="preserve"> </w:t>
      </w:r>
      <w:r w:rsidR="00FF4F9A">
        <w:rPr>
          <w:rFonts w:ascii="Arial" w:hAnsi="Arial" w:cs="Arial"/>
          <w:sz w:val="22"/>
          <w:szCs w:val="22"/>
        </w:rPr>
        <w:t>promeni</w:t>
      </w:r>
      <w:r w:rsidRPr="003A6FC0">
        <w:rPr>
          <w:rFonts w:ascii="Arial" w:hAnsi="Arial" w:cs="Arial"/>
          <w:sz w:val="22"/>
          <w:szCs w:val="22"/>
        </w:rPr>
        <w:t xml:space="preserve"> </w:t>
      </w:r>
      <w:r w:rsidR="00FF4F9A">
        <w:rPr>
          <w:rFonts w:ascii="Arial" w:hAnsi="Arial" w:cs="Arial"/>
          <w:sz w:val="22"/>
          <w:szCs w:val="22"/>
        </w:rPr>
        <w:t>Ustava</w:t>
      </w:r>
      <w:r w:rsidRPr="003A6FC0">
        <w:rPr>
          <w:rFonts w:ascii="Arial" w:hAnsi="Arial" w:cs="Arial"/>
          <w:sz w:val="22"/>
          <w:szCs w:val="22"/>
        </w:rPr>
        <w:t xml:space="preserve"> </w:t>
      </w:r>
      <w:r w:rsidR="00FF4F9A">
        <w:rPr>
          <w:rFonts w:ascii="Arial" w:hAnsi="Arial" w:cs="Arial"/>
          <w:sz w:val="22"/>
          <w:szCs w:val="22"/>
        </w:rPr>
        <w:t>smatra</w:t>
      </w:r>
      <w:r w:rsidRPr="003A6FC0">
        <w:rPr>
          <w:rFonts w:ascii="Arial" w:hAnsi="Arial" w:cs="Arial"/>
          <w:sz w:val="22"/>
          <w:szCs w:val="22"/>
        </w:rPr>
        <w:t xml:space="preserve"> </w:t>
      </w:r>
      <w:r w:rsidR="00FF4F9A">
        <w:rPr>
          <w:rFonts w:ascii="Arial" w:hAnsi="Arial" w:cs="Arial"/>
          <w:sz w:val="22"/>
          <w:szCs w:val="22"/>
        </w:rPr>
        <w:t>konačno</w:t>
      </w:r>
      <w:r w:rsidRPr="003A6FC0">
        <w:rPr>
          <w:rFonts w:ascii="Arial" w:hAnsi="Arial" w:cs="Arial"/>
          <w:sz w:val="22"/>
          <w:szCs w:val="22"/>
        </w:rPr>
        <w:t xml:space="preserve"> </w:t>
      </w:r>
      <w:r w:rsidR="00FF4F9A">
        <w:rPr>
          <w:rFonts w:ascii="Arial" w:hAnsi="Arial" w:cs="Arial"/>
          <w:sz w:val="22"/>
          <w:szCs w:val="22"/>
        </w:rPr>
        <w:t>usvojenim</w:t>
      </w:r>
      <w:r w:rsidRPr="003A6FC0">
        <w:rPr>
          <w:rFonts w:ascii="Arial" w:hAnsi="Arial" w:cs="Arial"/>
          <w:sz w:val="22"/>
          <w:szCs w:val="22"/>
        </w:rPr>
        <w:t>.</w:t>
      </w:r>
    </w:p>
    <w:p w:rsidR="003A6FC0" w:rsidRPr="003A6FC0" w:rsidRDefault="00FF4F9A" w:rsidP="003A6FC0">
      <w:pPr>
        <w:pStyle w:val="NormalWeb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Polazeći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od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izloženog</w:t>
      </w:r>
      <w:r w:rsidR="003A6FC0" w:rsidRPr="003A6FC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Republička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izborna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komisija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utvrđuje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da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je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republički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referendum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radi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potvrđivanja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novog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Ustava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Republike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Srbije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uspešno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obavljen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skladu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sa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Zakonom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referendumu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narodnoj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inicijativi</w:t>
      </w:r>
      <w:r w:rsidR="003A6FC0" w:rsidRPr="003A6FC0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>te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proglašava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rezultat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referenduma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punovažnim</w:t>
      </w:r>
      <w:r w:rsidR="003A6FC0" w:rsidRPr="003A6FC0">
        <w:rPr>
          <w:rFonts w:ascii="Arial" w:hAnsi="Arial" w:cs="Arial"/>
          <w:sz w:val="22"/>
          <w:szCs w:val="22"/>
        </w:rPr>
        <w:t>.</w:t>
      </w:r>
    </w:p>
    <w:p w:rsidR="003A6FC0" w:rsidRPr="003A6FC0" w:rsidRDefault="003A6FC0" w:rsidP="003A6FC0">
      <w:pPr>
        <w:pStyle w:val="NormalWeb"/>
        <w:jc w:val="center"/>
        <w:rPr>
          <w:rFonts w:ascii="Arial" w:hAnsi="Arial" w:cs="Arial"/>
          <w:sz w:val="22"/>
          <w:szCs w:val="22"/>
        </w:rPr>
      </w:pPr>
      <w:r w:rsidRPr="003A6FC0">
        <w:rPr>
          <w:rFonts w:ascii="Arial" w:hAnsi="Arial" w:cs="Arial"/>
          <w:b/>
          <w:bCs/>
          <w:sz w:val="22"/>
          <w:szCs w:val="22"/>
        </w:rPr>
        <w:t>III</w:t>
      </w:r>
    </w:p>
    <w:p w:rsidR="003A6FC0" w:rsidRPr="003A6FC0" w:rsidRDefault="00FF4F9A" w:rsidP="003A6FC0">
      <w:pPr>
        <w:pStyle w:val="NormalWeb"/>
        <w:ind w:firstLine="7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Ovaj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izveštaj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objaviti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u</w:t>
      </w:r>
      <w:r w:rsidR="003A6FC0" w:rsidRPr="003A6FC0">
        <w:rPr>
          <w:rFonts w:ascii="Arial" w:hAnsi="Arial" w:cs="Arial"/>
          <w:sz w:val="22"/>
          <w:szCs w:val="22"/>
        </w:rPr>
        <w:t xml:space="preserve"> "</w:t>
      </w:r>
      <w:r>
        <w:rPr>
          <w:rFonts w:ascii="Arial" w:hAnsi="Arial" w:cs="Arial"/>
          <w:sz w:val="22"/>
          <w:szCs w:val="22"/>
        </w:rPr>
        <w:t>Službenom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glasniku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Republike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Srbije</w:t>
      </w:r>
      <w:r w:rsidR="003A6FC0" w:rsidRPr="003A6FC0">
        <w:rPr>
          <w:rFonts w:ascii="Arial" w:hAnsi="Arial" w:cs="Arial"/>
          <w:sz w:val="22"/>
          <w:szCs w:val="22"/>
        </w:rPr>
        <w:t>".</w:t>
      </w:r>
    </w:p>
    <w:p w:rsidR="003A6FC0" w:rsidRPr="003A6FC0" w:rsidRDefault="003A6FC0" w:rsidP="003A6FC0">
      <w:pPr>
        <w:pStyle w:val="NormalWeb"/>
        <w:rPr>
          <w:rFonts w:ascii="Arial" w:hAnsi="Arial" w:cs="Arial"/>
          <w:sz w:val="22"/>
          <w:szCs w:val="22"/>
        </w:rPr>
      </w:pPr>
      <w:r w:rsidRPr="003A6FC0">
        <w:rPr>
          <w:rFonts w:ascii="Arial" w:hAnsi="Arial" w:cs="Arial"/>
          <w:sz w:val="22"/>
          <w:szCs w:val="22"/>
        </w:rPr>
        <w:br/>
        <w:t xml:space="preserve">02 </w:t>
      </w:r>
      <w:r w:rsidR="00FF4F9A">
        <w:rPr>
          <w:rFonts w:ascii="Arial" w:hAnsi="Arial" w:cs="Arial"/>
          <w:sz w:val="22"/>
          <w:szCs w:val="22"/>
        </w:rPr>
        <w:t>Broj</w:t>
      </w:r>
      <w:r w:rsidRPr="003A6FC0">
        <w:rPr>
          <w:rFonts w:ascii="Arial" w:hAnsi="Arial" w:cs="Arial"/>
          <w:sz w:val="22"/>
          <w:szCs w:val="22"/>
        </w:rPr>
        <w:t>: 014-795/06</w:t>
      </w:r>
      <w:r w:rsidRPr="003A6FC0">
        <w:rPr>
          <w:rFonts w:ascii="Arial" w:hAnsi="Arial" w:cs="Arial"/>
          <w:sz w:val="22"/>
          <w:szCs w:val="22"/>
        </w:rPr>
        <w:br/>
      </w:r>
      <w:r w:rsidR="00FF4F9A">
        <w:rPr>
          <w:rFonts w:ascii="Arial" w:hAnsi="Arial" w:cs="Arial"/>
          <w:sz w:val="22"/>
          <w:szCs w:val="22"/>
        </w:rPr>
        <w:t>U</w:t>
      </w:r>
      <w:r w:rsidRPr="003A6FC0">
        <w:rPr>
          <w:rFonts w:ascii="Arial" w:hAnsi="Arial" w:cs="Arial"/>
          <w:sz w:val="22"/>
          <w:szCs w:val="22"/>
        </w:rPr>
        <w:t xml:space="preserve"> </w:t>
      </w:r>
      <w:r w:rsidR="00FF4F9A">
        <w:rPr>
          <w:rFonts w:ascii="Arial" w:hAnsi="Arial" w:cs="Arial"/>
          <w:sz w:val="22"/>
          <w:szCs w:val="22"/>
        </w:rPr>
        <w:t>Beogradu</w:t>
      </w:r>
      <w:r w:rsidRPr="003A6FC0">
        <w:rPr>
          <w:rFonts w:ascii="Arial" w:hAnsi="Arial" w:cs="Arial"/>
          <w:sz w:val="22"/>
          <w:szCs w:val="22"/>
        </w:rPr>
        <w:t xml:space="preserve">, 2. </w:t>
      </w:r>
      <w:r w:rsidR="00FF4F9A">
        <w:rPr>
          <w:rFonts w:ascii="Arial" w:hAnsi="Arial" w:cs="Arial"/>
          <w:sz w:val="22"/>
          <w:szCs w:val="22"/>
        </w:rPr>
        <w:t>novembar</w:t>
      </w:r>
      <w:r w:rsidRPr="003A6FC0">
        <w:rPr>
          <w:rFonts w:ascii="Arial" w:hAnsi="Arial" w:cs="Arial"/>
          <w:sz w:val="22"/>
          <w:szCs w:val="22"/>
        </w:rPr>
        <w:t xml:space="preserve"> 2006. </w:t>
      </w:r>
      <w:r w:rsidR="00FF4F9A">
        <w:rPr>
          <w:rFonts w:ascii="Arial" w:hAnsi="Arial" w:cs="Arial"/>
          <w:sz w:val="22"/>
          <w:szCs w:val="22"/>
        </w:rPr>
        <w:t>godine</w:t>
      </w:r>
    </w:p>
    <w:p w:rsidR="003A6FC0" w:rsidRPr="003A6FC0" w:rsidRDefault="00FF4F9A" w:rsidP="003A6FC0">
      <w:pPr>
        <w:pStyle w:val="NormalWeb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REPUBLIČKA</w:t>
      </w:r>
      <w:r w:rsidR="003A6FC0" w:rsidRPr="003A6FC0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IZBORNA</w:t>
      </w:r>
      <w:r w:rsidR="003A6FC0" w:rsidRPr="003A6FC0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KOMISIJA</w:t>
      </w:r>
    </w:p>
    <w:p w:rsidR="003A6FC0" w:rsidRPr="003A6FC0" w:rsidRDefault="00FF4F9A" w:rsidP="003A6FC0">
      <w:pPr>
        <w:pStyle w:val="NormalWeb"/>
        <w:ind w:left="648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PREDSEDNIK</w:t>
      </w:r>
      <w:r w:rsidR="003A6FC0" w:rsidRPr="003A6FC0">
        <w:rPr>
          <w:rFonts w:ascii="Arial" w:hAnsi="Arial" w:cs="Arial"/>
          <w:sz w:val="22"/>
          <w:szCs w:val="22"/>
        </w:rPr>
        <w:br/>
      </w:r>
      <w:r>
        <w:rPr>
          <w:rFonts w:ascii="Arial" w:hAnsi="Arial" w:cs="Arial"/>
          <w:sz w:val="22"/>
          <w:szCs w:val="22"/>
        </w:rPr>
        <w:t>Mihailo</w:t>
      </w:r>
      <w:r w:rsidR="003A6FC0" w:rsidRPr="003A6FC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Rulić</w:t>
      </w:r>
    </w:p>
    <w:p w:rsidR="00FA63D6" w:rsidRPr="003A6FC0" w:rsidRDefault="00FA63D6" w:rsidP="003A6FC0">
      <w:pPr>
        <w:rPr>
          <w:rFonts w:cs="Arial"/>
        </w:rPr>
      </w:pPr>
    </w:p>
    <w:sectPr w:rsidR="00FA63D6" w:rsidRPr="003A6FC0" w:rsidSect="00FA0E9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9" w:h="16834" w:code="9"/>
      <w:pgMar w:top="1440" w:right="1800" w:bottom="1440" w:left="180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5603F" w:rsidRDefault="00E5603F" w:rsidP="00FF4F9A">
      <w:pPr>
        <w:spacing w:after="0"/>
      </w:pPr>
      <w:r>
        <w:separator/>
      </w:r>
    </w:p>
  </w:endnote>
  <w:endnote w:type="continuationSeparator" w:id="0">
    <w:p w:rsidR="00E5603F" w:rsidRDefault="00E5603F" w:rsidP="00FF4F9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F9A" w:rsidRDefault="00FF4F9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F9A" w:rsidRDefault="00FF4F9A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F9A" w:rsidRDefault="00FF4F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5603F" w:rsidRDefault="00E5603F" w:rsidP="00FF4F9A">
      <w:pPr>
        <w:spacing w:after="0"/>
      </w:pPr>
      <w:r>
        <w:separator/>
      </w:r>
    </w:p>
  </w:footnote>
  <w:footnote w:type="continuationSeparator" w:id="0">
    <w:p w:rsidR="00E5603F" w:rsidRDefault="00E5603F" w:rsidP="00FF4F9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F9A" w:rsidRDefault="00FF4F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F9A" w:rsidRDefault="00FF4F9A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4F9A" w:rsidRDefault="00FF4F9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3"/>
  <w:stylePaneFormatFilter w:val="1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FC0"/>
    <w:rsid w:val="00120FA7"/>
    <w:rsid w:val="00222DC4"/>
    <w:rsid w:val="00320830"/>
    <w:rsid w:val="003A6FC0"/>
    <w:rsid w:val="003E1826"/>
    <w:rsid w:val="00483A3A"/>
    <w:rsid w:val="00562D0F"/>
    <w:rsid w:val="00656F5B"/>
    <w:rsid w:val="00A479B0"/>
    <w:rsid w:val="00AA1463"/>
    <w:rsid w:val="00D76F81"/>
    <w:rsid w:val="00E5603F"/>
    <w:rsid w:val="00FA0E9F"/>
    <w:rsid w:val="00FA63D6"/>
    <w:rsid w:val="00FF4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3A6FC0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A6FC0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F4F9A"/>
    <w:pPr>
      <w:tabs>
        <w:tab w:val="clear" w:pos="1080"/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F4F9A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FF4F9A"/>
    <w:pPr>
      <w:tabs>
        <w:tab w:val="clear" w:pos="108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F4F9A"/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gency FB" w:eastAsiaTheme="minorHAnsi" w:hAnsi="Agency FB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6F5B"/>
    <w:pPr>
      <w:tabs>
        <w:tab w:val="left" w:pos="1080"/>
      </w:tabs>
      <w:spacing w:after="120" w:line="240" w:lineRule="auto"/>
      <w:jc w:val="both"/>
    </w:pPr>
    <w:rPr>
      <w:rFonts w:ascii="Arial" w:hAnsi="Arial"/>
    </w:rPr>
  </w:style>
  <w:style w:type="paragraph" w:styleId="Heading1">
    <w:name w:val="heading 1"/>
    <w:aliases w:val="Naslov"/>
    <w:basedOn w:val="Normal"/>
    <w:next w:val="Normal"/>
    <w:link w:val="Heading1Char"/>
    <w:uiPriority w:val="9"/>
    <w:unhideWhenUsed/>
    <w:rsid w:val="00120FA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rsid w:val="00120FA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rsid w:val="00120FA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Naslov Char"/>
    <w:basedOn w:val="DefaultParagraphFont"/>
    <w:link w:val="Heading1"/>
    <w:uiPriority w:val="9"/>
    <w:rsid w:val="00120F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20FA7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Nazivzakona">
    <w:name w:val="Naziv zakona"/>
    <w:basedOn w:val="Normal"/>
    <w:qFormat/>
    <w:rsid w:val="00120FA7"/>
    <w:pPr>
      <w:spacing w:after="0" w:line="360" w:lineRule="auto"/>
      <w:jc w:val="center"/>
    </w:pPr>
    <w:rPr>
      <w:b/>
      <w:sz w:val="34"/>
    </w:rPr>
  </w:style>
  <w:style w:type="paragraph" w:styleId="BalloonText">
    <w:name w:val="Balloon Text"/>
    <w:aliases w:val="ZAKON"/>
    <w:basedOn w:val="Normal"/>
    <w:link w:val="BalloonTextChar"/>
    <w:uiPriority w:val="99"/>
    <w:unhideWhenUsed/>
    <w:qFormat/>
    <w:rsid w:val="00120FA7"/>
    <w:pPr>
      <w:jc w:val="center"/>
    </w:pPr>
    <w:rPr>
      <w:rFonts w:cs="Tahoma"/>
      <w:b/>
      <w:sz w:val="34"/>
      <w:szCs w:val="16"/>
    </w:rPr>
  </w:style>
  <w:style w:type="character" w:customStyle="1" w:styleId="BalloonTextChar">
    <w:name w:val="Balloon Text Char"/>
    <w:aliases w:val="ZAKON Char"/>
    <w:basedOn w:val="DefaultParagraphFont"/>
    <w:link w:val="BalloonText"/>
    <w:uiPriority w:val="99"/>
    <w:rsid w:val="00120FA7"/>
    <w:rPr>
      <w:rFonts w:ascii="Arial" w:hAnsi="Arial" w:cs="Tahoma"/>
      <w:b/>
      <w:sz w:val="34"/>
      <w:szCs w:val="16"/>
    </w:rPr>
  </w:style>
  <w:style w:type="paragraph" w:customStyle="1" w:styleId="txt">
    <w:name w:val="txt"/>
    <w:basedOn w:val="Normal"/>
    <w:rsid w:val="003A6FC0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3A6FC0"/>
    <w:pPr>
      <w:tabs>
        <w:tab w:val="clear" w:pos="1080"/>
      </w:tabs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FF4F9A"/>
    <w:pPr>
      <w:tabs>
        <w:tab w:val="clear" w:pos="1080"/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FF4F9A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FF4F9A"/>
    <w:pPr>
      <w:tabs>
        <w:tab w:val="clear" w:pos="1080"/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FF4F9A"/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307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403</Words>
  <Characters>2302</Characters>
  <Application>Microsoft Office Word</Application>
  <DocSecurity>0</DocSecurity>
  <Lines>19</Lines>
  <Paragraphs>5</Paragraphs>
  <ScaleCrop>false</ScaleCrop>
  <Company/>
  <LinksUpToDate>false</LinksUpToDate>
  <CharactersWithSpaces>2700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Biljana Zeljkovic</dc:creator>
  <cp:lastModifiedBy>Biljana Zeljkovic</cp:lastModifiedBy>
  <cp:revision>3</cp:revision>
  <dcterms:created xsi:type="dcterms:W3CDTF">2015-09-01T06:59:00Z</dcterms:created>
  <dcterms:modified xsi:type="dcterms:W3CDTF">2015-09-01T12:29:00Z</dcterms:modified>
</cp:coreProperties>
</file>